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1A974" w14:textId="77777777" w:rsidR="00474588" w:rsidRPr="00474588" w:rsidRDefault="00474588" w:rsidP="00474588">
      <w:pPr>
        <w:pStyle w:val="a3"/>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При приеме на работу лицо, являющееся родителем (опекуном, попечителем) ребенка-инвалида, не обязано уведомлять работодателя о наличии на воспитании ребенка с ограниченными возможностями здоровья.</w:t>
      </w:r>
    </w:p>
    <w:p w14:paraId="25BEA63A" w14:textId="77777777" w:rsidR="00474588" w:rsidRPr="00474588" w:rsidRDefault="00474588" w:rsidP="00474588">
      <w:pPr>
        <w:pStyle w:val="a3"/>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Работодатель при этом не вправе требовать предоставления подобной информации при приеме на работу и тем более отказывать в трудоустройстве на основании наличия у соискателя детей (детей-инвалидов).</w:t>
      </w:r>
    </w:p>
    <w:p w14:paraId="1DFBC5CE" w14:textId="77777777" w:rsidR="00474588" w:rsidRPr="00474588" w:rsidRDefault="00474588" w:rsidP="00474588">
      <w:pPr>
        <w:pStyle w:val="a3"/>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Однако работник, добровольно заявивший о желании воспользоваться гарантиями, предоставленными родителям детей-инвалидов, обязан известить работодателя, если основания для использования таких гарантий отпали.</w:t>
      </w:r>
    </w:p>
    <w:p w14:paraId="7A1DBDB8" w14:textId="5EE0354B" w:rsidR="00AA52BC" w:rsidRPr="00474588" w:rsidRDefault="00474588" w:rsidP="00474588">
      <w:pPr>
        <w:pStyle w:val="a3"/>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Для работников, имеющих ребенка – инвалида, законодательством установлены определенные гарантии.</w:t>
      </w:r>
    </w:p>
    <w:p w14:paraId="50E23A09" w14:textId="77777777" w:rsidR="00474588" w:rsidRPr="00474588" w:rsidRDefault="00474588" w:rsidP="00474588">
      <w:pPr>
        <w:pStyle w:val="a3"/>
        <w:spacing w:after="0" w:line="240" w:lineRule="auto"/>
        <w:ind w:left="0" w:right="142" w:firstLine="567"/>
        <w:jc w:val="both"/>
        <w:rPr>
          <w:rFonts w:ascii="Times New Roman" w:hAnsi="Times New Roman"/>
          <w:sz w:val="26"/>
          <w:szCs w:val="26"/>
        </w:rPr>
      </w:pPr>
    </w:p>
    <w:p w14:paraId="5D2DB71A" w14:textId="4F9C610E" w:rsidR="00AA52BC" w:rsidRPr="00474588" w:rsidRDefault="00AA52BC" w:rsidP="00AA52BC">
      <w:pPr>
        <w:pStyle w:val="a3"/>
        <w:spacing w:after="0" w:line="240" w:lineRule="auto"/>
        <w:ind w:left="0" w:right="142"/>
        <w:jc w:val="center"/>
        <w:rPr>
          <w:rFonts w:ascii="Times New Roman" w:hAnsi="Times New Roman"/>
          <w:b/>
          <w:bCs/>
          <w:color w:val="FF0000"/>
          <w:sz w:val="26"/>
          <w:szCs w:val="26"/>
        </w:rPr>
      </w:pPr>
      <w:r w:rsidRPr="00474588">
        <w:rPr>
          <w:rFonts w:ascii="Times New Roman" w:hAnsi="Times New Roman"/>
          <w:b/>
          <w:bCs/>
          <w:color w:val="FF0000"/>
          <w:sz w:val="26"/>
          <w:szCs w:val="26"/>
        </w:rPr>
        <w:t>НЕПОЛНОЕ РАБОЧЕЕ ВРЕМЯ</w:t>
      </w:r>
    </w:p>
    <w:p w14:paraId="3DD6527D" w14:textId="77777777" w:rsidR="00AA52BC" w:rsidRPr="00474588" w:rsidRDefault="00AA52BC" w:rsidP="00AA52BC">
      <w:pPr>
        <w:pStyle w:val="a3"/>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Работник имеет право подать заявление об установлении ему неполного рабочего времени.</w:t>
      </w:r>
    </w:p>
    <w:p w14:paraId="703CFF7A" w14:textId="529D460C" w:rsidR="00AA52BC" w:rsidRPr="00474588" w:rsidRDefault="00AA52BC" w:rsidP="00AA52BC">
      <w:pPr>
        <w:pStyle w:val="a3"/>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 xml:space="preserve"> </w:t>
      </w:r>
      <w:r w:rsidRPr="00474588">
        <w:rPr>
          <w:rFonts w:ascii="Times New Roman" w:hAnsi="Times New Roman"/>
          <w:color w:val="FF0000"/>
          <w:sz w:val="26"/>
          <w:szCs w:val="26"/>
        </w:rPr>
        <w:t>Важно!</w:t>
      </w:r>
      <w:r w:rsidRPr="00474588">
        <w:rPr>
          <w:rFonts w:ascii="Times New Roman" w:hAnsi="Times New Roman"/>
          <w:sz w:val="26"/>
          <w:szCs w:val="26"/>
        </w:rPr>
        <w:t xml:space="preserve"> Работодатель при получении соответствующего заявления от одного из родителей (опекуна, попечителя), имеющего ребенка-инвалида в возрасте до 18 лет, обязан установить ему неполное рабочее время (ч. 2 ст. 93 ТК РФ).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(в данном случае на срок наличия у ребенка работника статуса «ребенок – инвалид»).</w:t>
      </w:r>
    </w:p>
    <w:p w14:paraId="4A2D28FC" w14:textId="77777777" w:rsidR="00B448D9" w:rsidRPr="00474588" w:rsidRDefault="00B448D9" w:rsidP="00B448D9">
      <w:pPr>
        <w:pStyle w:val="a3"/>
        <w:spacing w:after="0" w:line="240" w:lineRule="auto"/>
        <w:ind w:left="0" w:right="142"/>
        <w:jc w:val="both"/>
        <w:rPr>
          <w:rFonts w:ascii="Times New Roman" w:hAnsi="Times New Roman"/>
          <w:sz w:val="26"/>
          <w:szCs w:val="26"/>
        </w:rPr>
      </w:pPr>
    </w:p>
    <w:p w14:paraId="2D3ED8C2" w14:textId="2FED6B9E" w:rsidR="00AA52BC" w:rsidRPr="00474588" w:rsidRDefault="00AA52BC" w:rsidP="00AA52BC">
      <w:pPr>
        <w:pStyle w:val="a3"/>
        <w:spacing w:after="0" w:line="240" w:lineRule="auto"/>
        <w:ind w:left="0" w:right="142"/>
        <w:jc w:val="center"/>
        <w:rPr>
          <w:rFonts w:ascii="Times New Roman" w:hAnsi="Times New Roman"/>
          <w:b/>
          <w:bCs/>
          <w:color w:val="FF0000"/>
          <w:sz w:val="26"/>
          <w:szCs w:val="26"/>
        </w:rPr>
      </w:pPr>
      <w:r w:rsidRPr="00474588">
        <w:rPr>
          <w:rFonts w:ascii="Times New Roman" w:hAnsi="Times New Roman"/>
          <w:b/>
          <w:bCs/>
          <w:color w:val="FF0000"/>
          <w:sz w:val="26"/>
          <w:szCs w:val="26"/>
        </w:rPr>
        <w:t>НАПРАВЛЕНИЕ В СЛУЖЕБНЫЕ КОМАНДИРОВКИ, ПРИВЛЕЧЕНИЕ К СВЕРХУРОЧНОЙ РАБОТЕ, РАБОТЕ В НОЧНОЕ ВРЕМЯ, ВЫХОДНЫЕ И НЕРАБОЧИЕ ПРАЗДНИЧНЫЕ ДНИ</w:t>
      </w:r>
    </w:p>
    <w:p w14:paraId="5F0E497D" w14:textId="77777777" w:rsidR="00AA52BC" w:rsidRPr="00474588" w:rsidRDefault="00AA52BC" w:rsidP="00AA52BC">
      <w:pPr>
        <w:pStyle w:val="a3"/>
        <w:spacing w:after="0" w:line="240" w:lineRule="auto"/>
        <w:ind w:left="0" w:right="142" w:firstLine="567"/>
        <w:jc w:val="both"/>
        <w:rPr>
          <w:rFonts w:ascii="Times New Roman" w:hAnsi="Times New Roman"/>
          <w:sz w:val="26"/>
          <w:szCs w:val="26"/>
        </w:rPr>
      </w:pPr>
      <w:r w:rsidRPr="00474588">
        <w:rPr>
          <w:rFonts w:ascii="Times New Roman" w:hAnsi="Times New Roman"/>
          <w:color w:val="FF0000"/>
          <w:sz w:val="26"/>
          <w:szCs w:val="26"/>
        </w:rPr>
        <w:t>Важно!</w:t>
      </w:r>
      <w:r w:rsidRPr="00474588">
        <w:rPr>
          <w:rFonts w:ascii="Times New Roman" w:hAnsi="Times New Roman"/>
          <w:sz w:val="26"/>
          <w:szCs w:val="26"/>
        </w:rPr>
        <w:t xml:space="preserve"> Работодатель обязан получить письменное согласие работника, имеющего ребенка-инвалида, в случае его:</w:t>
      </w:r>
    </w:p>
    <w:p w14:paraId="42263765" w14:textId="050787C5" w:rsidR="00AA52BC" w:rsidRPr="00474588" w:rsidRDefault="00AA52BC" w:rsidP="00AA52BC">
      <w:pPr>
        <w:pStyle w:val="a3"/>
        <w:numPr>
          <w:ilvl w:val="0"/>
          <w:numId w:val="36"/>
        </w:numPr>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 xml:space="preserve">направления в служебные командировки, </w:t>
      </w:r>
    </w:p>
    <w:p w14:paraId="4F28089D" w14:textId="0CF039C8" w:rsidR="00AA52BC" w:rsidRPr="00474588" w:rsidRDefault="00AA52BC" w:rsidP="00AA52BC">
      <w:pPr>
        <w:pStyle w:val="a3"/>
        <w:numPr>
          <w:ilvl w:val="0"/>
          <w:numId w:val="36"/>
        </w:numPr>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привлечения к сверхурочной работе,</w:t>
      </w:r>
    </w:p>
    <w:p w14:paraId="4DDF5097" w14:textId="76E55D62" w:rsidR="00AA52BC" w:rsidRPr="00474588" w:rsidRDefault="00AA52BC" w:rsidP="00AA52BC">
      <w:pPr>
        <w:pStyle w:val="a3"/>
        <w:numPr>
          <w:ilvl w:val="0"/>
          <w:numId w:val="36"/>
        </w:numPr>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 xml:space="preserve">привлечения к работе в ночное время, </w:t>
      </w:r>
    </w:p>
    <w:p w14:paraId="0B239DBB" w14:textId="583C6D7D" w:rsidR="00AA52BC" w:rsidRPr="00474588" w:rsidRDefault="00AA52BC" w:rsidP="00AA52BC">
      <w:pPr>
        <w:pStyle w:val="a3"/>
        <w:numPr>
          <w:ilvl w:val="0"/>
          <w:numId w:val="36"/>
        </w:numPr>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привлечения к работе в выходные и нерабочие праздничные дни,</w:t>
      </w:r>
    </w:p>
    <w:p w14:paraId="7066BF7C" w14:textId="21413C0A" w:rsidR="00AA52BC" w:rsidRPr="00474588" w:rsidRDefault="00AA52BC" w:rsidP="00AA52BC">
      <w:pPr>
        <w:pStyle w:val="a3"/>
        <w:numPr>
          <w:ilvl w:val="0"/>
          <w:numId w:val="36"/>
        </w:numPr>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021E533" w14:textId="429C64AB" w:rsidR="00AA52BC" w:rsidRPr="00474588" w:rsidRDefault="00AA52BC" w:rsidP="00AA52BC">
      <w:pPr>
        <w:pStyle w:val="a3"/>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При этом работник имеет право отказаться от направления в служебную командировку, привлечения к сверхурочной работе, работе в ночное время, выходные и нерабочие праздничные дни, а работодатель обязан ознакомить работника с указанным правом в письменной форме (ч. 3 ст. 259 ТК РФ).</w:t>
      </w:r>
    </w:p>
    <w:p w14:paraId="0B55F856" w14:textId="77777777" w:rsidR="00AA52BC" w:rsidRPr="00474588" w:rsidRDefault="00AA52BC" w:rsidP="00AA52BC">
      <w:pPr>
        <w:pStyle w:val="a3"/>
        <w:spacing w:after="0" w:line="240" w:lineRule="auto"/>
        <w:ind w:left="0" w:right="142" w:firstLine="567"/>
        <w:jc w:val="both"/>
        <w:rPr>
          <w:rFonts w:ascii="Times New Roman" w:hAnsi="Times New Roman"/>
          <w:sz w:val="26"/>
          <w:szCs w:val="26"/>
        </w:rPr>
      </w:pPr>
    </w:p>
    <w:p w14:paraId="62EB7419" w14:textId="77777777" w:rsidR="00AA52BC" w:rsidRPr="00474588" w:rsidRDefault="00AA52BC" w:rsidP="00AA52BC">
      <w:pPr>
        <w:pStyle w:val="a3"/>
        <w:spacing w:after="0" w:line="240" w:lineRule="auto"/>
        <w:ind w:left="0" w:right="142"/>
        <w:jc w:val="center"/>
        <w:rPr>
          <w:rFonts w:ascii="Times New Roman" w:hAnsi="Times New Roman"/>
          <w:b/>
          <w:bCs/>
          <w:color w:val="FF0000"/>
          <w:sz w:val="26"/>
          <w:szCs w:val="26"/>
        </w:rPr>
      </w:pPr>
      <w:r w:rsidRPr="00474588">
        <w:rPr>
          <w:rFonts w:ascii="Times New Roman" w:hAnsi="Times New Roman"/>
          <w:b/>
          <w:bCs/>
          <w:color w:val="FF0000"/>
          <w:sz w:val="26"/>
          <w:szCs w:val="26"/>
        </w:rPr>
        <w:t xml:space="preserve">ГАРАНТИИ ПРИ РАСТОРЖЕНИИ </w:t>
      </w:r>
    </w:p>
    <w:p w14:paraId="5675A82E" w14:textId="12A1C411" w:rsidR="00AA52BC" w:rsidRPr="00474588" w:rsidRDefault="00AA52BC" w:rsidP="00AA52BC">
      <w:pPr>
        <w:pStyle w:val="a3"/>
        <w:spacing w:after="0" w:line="240" w:lineRule="auto"/>
        <w:ind w:left="0" w:right="142"/>
        <w:jc w:val="center"/>
        <w:rPr>
          <w:rFonts w:ascii="Times New Roman" w:hAnsi="Times New Roman"/>
          <w:b/>
          <w:bCs/>
          <w:color w:val="FF0000"/>
          <w:sz w:val="26"/>
          <w:szCs w:val="26"/>
        </w:rPr>
      </w:pPr>
      <w:r w:rsidRPr="00474588">
        <w:rPr>
          <w:rFonts w:ascii="Times New Roman" w:hAnsi="Times New Roman"/>
          <w:b/>
          <w:bCs/>
          <w:color w:val="FF0000"/>
          <w:sz w:val="26"/>
          <w:szCs w:val="26"/>
        </w:rPr>
        <w:t>ТРУДОВОГО ДОГОВОРА</w:t>
      </w:r>
    </w:p>
    <w:p w14:paraId="7AC1D7EE" w14:textId="77777777" w:rsidR="00AA52BC" w:rsidRPr="00474588" w:rsidRDefault="00AA52BC" w:rsidP="00AA52BC">
      <w:pPr>
        <w:pStyle w:val="a3"/>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Важно! По инициативе работодателя трудовой договор не может быть расторгнут:</w:t>
      </w:r>
    </w:p>
    <w:p w14:paraId="7985C2E3" w14:textId="77777777" w:rsidR="00AA52BC" w:rsidRPr="00474588" w:rsidRDefault="00AA52BC" w:rsidP="00AA52BC">
      <w:pPr>
        <w:pStyle w:val="a3"/>
        <w:numPr>
          <w:ilvl w:val="0"/>
          <w:numId w:val="36"/>
        </w:numPr>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с одинокой матерью, воспитывающей ребенка-инвалида в возрасте до 18 лет;</w:t>
      </w:r>
    </w:p>
    <w:p w14:paraId="1B92815E" w14:textId="77777777" w:rsidR="00AA52BC" w:rsidRPr="00474588" w:rsidRDefault="00AA52BC" w:rsidP="00AA52BC">
      <w:pPr>
        <w:pStyle w:val="a3"/>
        <w:numPr>
          <w:ilvl w:val="0"/>
          <w:numId w:val="36"/>
        </w:numPr>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 xml:space="preserve">с другим лицом, воспитывающим ребенка-инвалида в возрасте до 18 лет без матери, </w:t>
      </w:r>
    </w:p>
    <w:p w14:paraId="5E79B336" w14:textId="77777777" w:rsidR="00AA52BC" w:rsidRPr="00474588" w:rsidRDefault="00AA52BC" w:rsidP="00AA52BC">
      <w:pPr>
        <w:pStyle w:val="a3"/>
        <w:numPr>
          <w:ilvl w:val="0"/>
          <w:numId w:val="36"/>
        </w:numPr>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с родителем (иным законным представителем ребенка), являющимся единственным кормильцем ребенка-инвалида в возрасте до 18 лет (ч. 4 ст. 261 ТК РФ).</w:t>
      </w:r>
    </w:p>
    <w:p w14:paraId="2951F7DC" w14:textId="6EC3B8C6" w:rsidR="00AA52BC" w:rsidRPr="00474588" w:rsidRDefault="00AA52BC" w:rsidP="00AA52BC">
      <w:pPr>
        <w:pStyle w:val="a3"/>
        <w:spacing w:after="0" w:line="240" w:lineRule="auto"/>
        <w:ind w:left="0" w:right="142" w:firstLine="567"/>
        <w:jc w:val="both"/>
        <w:rPr>
          <w:rFonts w:ascii="Times New Roman" w:hAnsi="Times New Roman"/>
          <w:sz w:val="26"/>
          <w:szCs w:val="26"/>
        </w:rPr>
      </w:pPr>
      <w:r w:rsidRPr="00474588">
        <w:rPr>
          <w:rFonts w:ascii="Times New Roman" w:hAnsi="Times New Roman"/>
          <w:sz w:val="26"/>
          <w:szCs w:val="26"/>
        </w:rPr>
        <w:t>Исключением из указанного запрета является увольнение работника по инициативе работодателя по основаниям, предусмотренным п. 1, 5 – 8, 10 или 11 ч. 1 ст. 81 или п. 2 ст. 336 ТК РФ).</w:t>
      </w:r>
    </w:p>
    <w:p w14:paraId="2DBFC0E1" w14:textId="77777777" w:rsidR="00084FDC" w:rsidRPr="00474588" w:rsidRDefault="00084FDC" w:rsidP="00AA52BC">
      <w:pPr>
        <w:pStyle w:val="a3"/>
        <w:spacing w:after="0" w:line="240" w:lineRule="auto"/>
        <w:ind w:left="0" w:right="142" w:firstLine="567"/>
        <w:jc w:val="both"/>
        <w:rPr>
          <w:rFonts w:ascii="Times New Roman" w:hAnsi="Times New Roman"/>
          <w:sz w:val="26"/>
          <w:szCs w:val="26"/>
        </w:rPr>
      </w:pPr>
    </w:p>
    <w:p w14:paraId="04291ADD" w14:textId="4508A584" w:rsidR="00AA52BC" w:rsidRPr="00474588" w:rsidRDefault="00AA52BC" w:rsidP="00AA52BC">
      <w:pPr>
        <w:pStyle w:val="a3"/>
        <w:spacing w:after="0" w:line="240" w:lineRule="auto"/>
        <w:ind w:left="0" w:right="142"/>
        <w:jc w:val="center"/>
        <w:rPr>
          <w:rFonts w:ascii="Times New Roman" w:hAnsi="Times New Roman"/>
          <w:b/>
          <w:bCs/>
          <w:color w:val="FF0000"/>
          <w:sz w:val="26"/>
          <w:szCs w:val="26"/>
        </w:rPr>
      </w:pPr>
      <w:r w:rsidRPr="00474588">
        <w:rPr>
          <w:rFonts w:ascii="Times New Roman" w:hAnsi="Times New Roman"/>
          <w:b/>
          <w:bCs/>
          <w:color w:val="FF0000"/>
          <w:sz w:val="26"/>
          <w:szCs w:val="26"/>
        </w:rPr>
        <w:t>ДОПОЛНИТЕЛЬНЫЕ ВЫХОДНЫЕ ДНИ</w:t>
      </w:r>
    </w:p>
    <w:p w14:paraId="2DBA396F" w14:textId="2229197F" w:rsidR="00AA52BC" w:rsidRPr="00474588" w:rsidRDefault="00AA52BC" w:rsidP="00AA52BC">
      <w:pPr>
        <w:pStyle w:val="a3"/>
        <w:spacing w:after="0" w:line="240" w:lineRule="auto"/>
        <w:ind w:left="0" w:right="142" w:firstLine="567"/>
        <w:jc w:val="both"/>
        <w:rPr>
          <w:rFonts w:ascii="Times New Roman" w:hAnsi="Times New Roman"/>
          <w:sz w:val="26"/>
          <w:szCs w:val="26"/>
        </w:rPr>
      </w:pPr>
      <w:r w:rsidRPr="00474588">
        <w:rPr>
          <w:rFonts w:ascii="Times New Roman" w:hAnsi="Times New Roman"/>
          <w:color w:val="FF0000"/>
          <w:sz w:val="26"/>
          <w:szCs w:val="26"/>
        </w:rPr>
        <w:lastRenderedPageBreak/>
        <w:t>Важно!</w:t>
      </w:r>
      <w:r w:rsidRPr="00474588">
        <w:rPr>
          <w:rFonts w:ascii="Times New Roman" w:hAnsi="Times New Roman"/>
          <w:sz w:val="26"/>
          <w:szCs w:val="26"/>
        </w:rPr>
        <w:t xml:space="preserve"> Работник имеет право на предоставление ему дополнительных оплачиваемых выходных дн</w:t>
      </w:r>
      <w:r w:rsidR="00474588" w:rsidRPr="00474588">
        <w:rPr>
          <w:rFonts w:ascii="Times New Roman" w:hAnsi="Times New Roman"/>
          <w:sz w:val="26"/>
          <w:szCs w:val="26"/>
        </w:rPr>
        <w:t>ей</w:t>
      </w:r>
      <w:r w:rsidRPr="00474588">
        <w:rPr>
          <w:rFonts w:ascii="Times New Roman" w:hAnsi="Times New Roman"/>
          <w:sz w:val="26"/>
          <w:szCs w:val="26"/>
        </w:rPr>
        <w:t xml:space="preserve"> ухода за детьми-</w:t>
      </w:r>
      <w:r w:rsidR="00474588" w:rsidRPr="00474588">
        <w:rPr>
          <w:rFonts w:ascii="Times New Roman" w:hAnsi="Times New Roman"/>
          <w:sz w:val="26"/>
          <w:szCs w:val="26"/>
        </w:rPr>
        <w:t>инвалидами (</w:t>
      </w:r>
      <w:r w:rsidRPr="00474588">
        <w:rPr>
          <w:rFonts w:ascii="Times New Roman" w:hAnsi="Times New Roman"/>
          <w:sz w:val="26"/>
          <w:szCs w:val="26"/>
        </w:rPr>
        <w:t>ст. 262 ТК РФ).</w:t>
      </w:r>
    </w:p>
    <w:p w14:paraId="7D20FD74" w14:textId="17AD0824" w:rsidR="00474588" w:rsidRPr="00474588" w:rsidRDefault="00474588" w:rsidP="00AA52BC">
      <w:pPr>
        <w:pStyle w:val="a3"/>
        <w:spacing w:after="0" w:line="240" w:lineRule="auto"/>
        <w:ind w:left="0" w:right="142" w:firstLine="567"/>
        <w:jc w:val="both"/>
        <w:rPr>
          <w:rFonts w:ascii="Times New Roman" w:hAnsi="Times New Roman"/>
          <w:sz w:val="26"/>
          <w:szCs w:val="26"/>
        </w:rPr>
      </w:pPr>
      <w:r w:rsidRPr="00474588">
        <w:rPr>
          <w:rFonts w:ascii="Times New Roman" w:hAnsi="Times New Roman"/>
          <w:b/>
          <w:bCs/>
          <w:color w:val="FF0000"/>
          <w:sz w:val="26"/>
          <w:szCs w:val="26"/>
        </w:rPr>
        <w:t>С 1 сентября 2023 года</w:t>
      </w:r>
      <w:r w:rsidRPr="00474588">
        <w:rPr>
          <w:rFonts w:ascii="Times New Roman" w:hAnsi="Times New Roman"/>
          <w:sz w:val="26"/>
          <w:szCs w:val="26"/>
        </w:rPr>
        <w:t xml:space="preserve"> родители детей с инвалидностью смогут накапливать дополнительные оплачиваемые выходные дни и однократно объединить их до 24 дней подряд в течение календарного года. Постановление о порядке использования таких дополнительных дней подписал Председатель Правительства Михаил Мишустин (Постановление от 6 мая 2023 года №714).</w:t>
      </w:r>
    </w:p>
    <w:p w14:paraId="42FBA301" w14:textId="77777777" w:rsidR="00474588" w:rsidRPr="00474588" w:rsidRDefault="00474588" w:rsidP="00B448D9">
      <w:pPr>
        <w:pStyle w:val="a3"/>
        <w:spacing w:after="0" w:line="240" w:lineRule="auto"/>
        <w:ind w:left="0" w:right="142"/>
        <w:jc w:val="both"/>
        <w:rPr>
          <w:rFonts w:ascii="Times New Roman" w:hAnsi="Times New Roman"/>
          <w:sz w:val="26"/>
          <w:szCs w:val="26"/>
        </w:rPr>
      </w:pPr>
    </w:p>
    <w:p w14:paraId="5A0228B0" w14:textId="77777777" w:rsidR="00474588" w:rsidRPr="00B448D9" w:rsidRDefault="00474588" w:rsidP="00B448D9">
      <w:pPr>
        <w:pStyle w:val="a3"/>
        <w:spacing w:after="0" w:line="240" w:lineRule="auto"/>
        <w:ind w:left="0" w:right="142"/>
        <w:jc w:val="both"/>
        <w:rPr>
          <w:rFonts w:ascii="Times New Roman" w:hAnsi="Times New Roman"/>
          <w:sz w:val="28"/>
          <w:szCs w:val="28"/>
        </w:rPr>
      </w:pPr>
    </w:p>
    <w:p w14:paraId="6EC5B63C" w14:textId="77777777" w:rsidR="00A613DF" w:rsidRPr="007B2D64" w:rsidRDefault="00A613DF" w:rsidP="007B2D64">
      <w:pPr>
        <w:ind w:left="1080" w:right="142"/>
        <w:jc w:val="both"/>
        <w:rPr>
          <w:rFonts w:ascii="Times New Roman" w:hAnsi="Times New Roman"/>
          <w:color w:val="000000"/>
          <w:sz w:val="24"/>
          <w:szCs w:val="24"/>
        </w:rPr>
      </w:pPr>
      <w:r w:rsidRPr="007B2D64">
        <w:rPr>
          <w:rFonts w:ascii="Times New Roman" w:hAnsi="Times New Roman"/>
          <w:b/>
          <w:spacing w:val="2"/>
          <w:sz w:val="28"/>
          <w:szCs w:val="28"/>
          <w:shd w:val="clear" w:color="auto" w:fill="FFFFFF"/>
        </w:rPr>
        <w:t>ГОАУСОН “Полярнинский КЦСОН”</w:t>
      </w:r>
    </w:p>
    <w:tbl>
      <w:tblPr>
        <w:tblW w:w="6749" w:type="dxa"/>
        <w:tblInd w:w="279" w:type="dxa"/>
        <w:tblLook w:val="04A0" w:firstRow="1" w:lastRow="0" w:firstColumn="1" w:lastColumn="0" w:noHBand="0" w:noVBand="1"/>
      </w:tblPr>
      <w:tblGrid>
        <w:gridCol w:w="3543"/>
        <w:gridCol w:w="3206"/>
      </w:tblGrid>
      <w:tr w:rsidR="00767A71" w:rsidRPr="00AF3A09" w14:paraId="6A081AF1" w14:textId="77777777" w:rsidTr="007B2D64">
        <w:trPr>
          <w:trHeight w:val="2808"/>
        </w:trPr>
        <w:tc>
          <w:tcPr>
            <w:tcW w:w="3543" w:type="dxa"/>
            <w:vMerge w:val="restart"/>
            <w:vAlign w:val="center"/>
          </w:tcPr>
          <w:p w14:paraId="31ED0586" w14:textId="77777777" w:rsidR="00767A71" w:rsidRPr="00AF3A09" w:rsidRDefault="00767A71" w:rsidP="00AF3A09">
            <w:pPr>
              <w:tabs>
                <w:tab w:val="left" w:pos="4536"/>
              </w:tabs>
              <w:spacing w:after="0" w:line="240" w:lineRule="auto"/>
              <w:ind w:right="-1"/>
              <w:jc w:val="center"/>
              <w:rPr>
                <w:rFonts w:ascii="Times New Roman" w:eastAsia="Calibri" w:hAnsi="Times New Roman"/>
                <w:b/>
                <w:color w:val="FF0000"/>
                <w:sz w:val="24"/>
                <w:szCs w:val="24"/>
                <w:lang w:eastAsia="en-US"/>
              </w:rPr>
            </w:pPr>
            <w:r w:rsidRPr="00AF3A09">
              <w:rPr>
                <w:rFonts w:ascii="Times New Roman" w:eastAsia="Calibri" w:hAnsi="Times New Roman"/>
                <w:b/>
                <w:color w:val="FF0000"/>
                <w:sz w:val="24"/>
                <w:szCs w:val="24"/>
                <w:lang w:eastAsia="en-US"/>
              </w:rPr>
              <w:t>Директор:</w:t>
            </w:r>
          </w:p>
          <w:p w14:paraId="6CF9A48B" w14:textId="77777777" w:rsidR="00767A71" w:rsidRPr="00AF3A09" w:rsidRDefault="00767A71" w:rsidP="00AF3A09">
            <w:pPr>
              <w:tabs>
                <w:tab w:val="left" w:pos="4536"/>
              </w:tabs>
              <w:spacing w:after="0" w:line="240" w:lineRule="auto"/>
              <w:ind w:right="-1"/>
              <w:jc w:val="center"/>
              <w:rPr>
                <w:rFonts w:ascii="Times New Roman" w:eastAsia="Calibri" w:hAnsi="Times New Roman"/>
                <w:sz w:val="24"/>
                <w:szCs w:val="24"/>
                <w:lang w:eastAsia="en-US"/>
              </w:rPr>
            </w:pPr>
            <w:r w:rsidRPr="00AF3A09">
              <w:rPr>
                <w:rFonts w:ascii="Times New Roman" w:eastAsia="Calibri" w:hAnsi="Times New Roman"/>
                <w:sz w:val="24"/>
                <w:szCs w:val="24"/>
                <w:lang w:eastAsia="en-US"/>
              </w:rPr>
              <w:t>Неплюева Виктория Валентиновна</w:t>
            </w:r>
          </w:p>
          <w:p w14:paraId="402A518C" w14:textId="77777777" w:rsidR="00767A71" w:rsidRPr="00AF3A09" w:rsidRDefault="00767A71" w:rsidP="00AF3A09">
            <w:pPr>
              <w:tabs>
                <w:tab w:val="left" w:pos="4536"/>
              </w:tabs>
              <w:spacing w:after="0" w:line="240" w:lineRule="auto"/>
              <w:ind w:right="-1"/>
              <w:jc w:val="center"/>
              <w:rPr>
                <w:rFonts w:ascii="Times New Roman" w:eastAsia="Calibri" w:hAnsi="Times New Roman"/>
                <w:sz w:val="24"/>
                <w:szCs w:val="24"/>
                <w:lang w:eastAsia="en-US"/>
              </w:rPr>
            </w:pPr>
            <w:r w:rsidRPr="00AF3A09">
              <w:rPr>
                <w:rFonts w:ascii="Times New Roman" w:eastAsia="Calibri" w:hAnsi="Times New Roman"/>
                <w:sz w:val="24"/>
                <w:szCs w:val="24"/>
                <w:lang w:eastAsia="en-US"/>
              </w:rPr>
              <w:t>8 (81530) 6-05-04</w:t>
            </w:r>
          </w:p>
          <w:p w14:paraId="328734D0" w14:textId="77777777" w:rsidR="00767A71" w:rsidRPr="00AF3A09" w:rsidRDefault="00767A71" w:rsidP="00AF3A09">
            <w:pPr>
              <w:tabs>
                <w:tab w:val="left" w:pos="4536"/>
              </w:tabs>
              <w:spacing w:after="0" w:line="240" w:lineRule="auto"/>
              <w:ind w:right="-1"/>
              <w:jc w:val="center"/>
              <w:rPr>
                <w:rFonts w:ascii="Times New Roman" w:eastAsia="Calibri" w:hAnsi="Times New Roman"/>
                <w:b/>
                <w:color w:val="FF0000"/>
                <w:sz w:val="24"/>
                <w:szCs w:val="24"/>
                <w:lang w:eastAsia="en-US"/>
              </w:rPr>
            </w:pPr>
            <w:r w:rsidRPr="00AF3A09">
              <w:rPr>
                <w:rFonts w:ascii="Times New Roman" w:eastAsia="Calibri" w:hAnsi="Times New Roman"/>
                <w:b/>
                <w:color w:val="FF0000"/>
                <w:sz w:val="24"/>
                <w:szCs w:val="24"/>
                <w:lang w:eastAsia="en-US"/>
              </w:rPr>
              <w:t>Заместитель директора:</w:t>
            </w:r>
          </w:p>
          <w:p w14:paraId="0801D7F2" w14:textId="77777777" w:rsidR="00767A71" w:rsidRPr="00AF3A09" w:rsidRDefault="00767A71" w:rsidP="00AF3A09">
            <w:pPr>
              <w:tabs>
                <w:tab w:val="left" w:pos="4536"/>
              </w:tabs>
              <w:spacing w:after="0" w:line="240" w:lineRule="auto"/>
              <w:ind w:right="-1"/>
              <w:jc w:val="center"/>
              <w:rPr>
                <w:rFonts w:ascii="Times New Roman" w:eastAsia="Calibri" w:hAnsi="Times New Roman"/>
                <w:sz w:val="24"/>
                <w:szCs w:val="24"/>
                <w:lang w:eastAsia="en-US"/>
              </w:rPr>
            </w:pPr>
            <w:r w:rsidRPr="00AF3A09">
              <w:rPr>
                <w:rFonts w:ascii="Times New Roman" w:eastAsia="Calibri" w:hAnsi="Times New Roman"/>
                <w:sz w:val="24"/>
                <w:szCs w:val="24"/>
                <w:lang w:eastAsia="en-US"/>
              </w:rPr>
              <w:t>Прилукова Елена Витальевна</w:t>
            </w:r>
          </w:p>
          <w:p w14:paraId="49C62439" w14:textId="77777777" w:rsidR="00767A71" w:rsidRPr="00AF3A09" w:rsidRDefault="00767A71" w:rsidP="00AF3A09">
            <w:pPr>
              <w:tabs>
                <w:tab w:val="left" w:pos="4536"/>
              </w:tabs>
              <w:spacing w:after="0" w:line="240" w:lineRule="auto"/>
              <w:ind w:right="-1"/>
              <w:jc w:val="center"/>
              <w:rPr>
                <w:rFonts w:ascii="Times New Roman" w:eastAsia="Calibri" w:hAnsi="Times New Roman"/>
                <w:sz w:val="24"/>
                <w:szCs w:val="24"/>
                <w:lang w:eastAsia="en-US"/>
              </w:rPr>
            </w:pPr>
            <w:r w:rsidRPr="00AF3A09">
              <w:rPr>
                <w:rFonts w:ascii="Times New Roman" w:eastAsia="Calibri" w:hAnsi="Times New Roman"/>
                <w:sz w:val="24"/>
                <w:szCs w:val="24"/>
                <w:lang w:eastAsia="en-US"/>
              </w:rPr>
              <w:t>8(81530)6-12-50</w:t>
            </w:r>
          </w:p>
          <w:p w14:paraId="51687938" w14:textId="77777777" w:rsidR="00767A71" w:rsidRPr="00AF3A09" w:rsidRDefault="00767A71" w:rsidP="00AF3A09">
            <w:pPr>
              <w:tabs>
                <w:tab w:val="left" w:pos="4536"/>
              </w:tabs>
              <w:spacing w:after="0" w:line="240" w:lineRule="auto"/>
              <w:ind w:right="-1"/>
              <w:jc w:val="center"/>
              <w:rPr>
                <w:rFonts w:ascii="Times New Roman" w:eastAsia="Calibri" w:hAnsi="Times New Roman"/>
                <w:b/>
                <w:color w:val="FF0000"/>
                <w:sz w:val="24"/>
                <w:szCs w:val="24"/>
                <w:lang w:eastAsia="en-US"/>
              </w:rPr>
            </w:pPr>
            <w:r w:rsidRPr="00AF3A09">
              <w:rPr>
                <w:rFonts w:ascii="Times New Roman" w:eastAsia="Calibri" w:hAnsi="Times New Roman"/>
                <w:b/>
                <w:color w:val="FF0000"/>
                <w:sz w:val="24"/>
                <w:szCs w:val="24"/>
                <w:lang w:eastAsia="en-US"/>
              </w:rPr>
              <w:t>Зав. отделением СРН:</w:t>
            </w:r>
          </w:p>
          <w:p w14:paraId="2FFF435E" w14:textId="77777777" w:rsidR="00767A71" w:rsidRPr="00AF3A09" w:rsidRDefault="0086398B" w:rsidP="00AF3A09">
            <w:pPr>
              <w:tabs>
                <w:tab w:val="left" w:pos="4536"/>
              </w:tabs>
              <w:spacing w:after="0" w:line="240" w:lineRule="auto"/>
              <w:ind w:right="-1"/>
              <w:jc w:val="center"/>
              <w:rPr>
                <w:rFonts w:ascii="Times New Roman" w:eastAsia="Calibri" w:hAnsi="Times New Roman"/>
                <w:sz w:val="24"/>
                <w:szCs w:val="24"/>
                <w:lang w:eastAsia="en-US"/>
              </w:rPr>
            </w:pPr>
            <w:r>
              <w:rPr>
                <w:rFonts w:ascii="Times New Roman" w:eastAsia="Calibri" w:hAnsi="Times New Roman"/>
                <w:sz w:val="24"/>
                <w:szCs w:val="24"/>
                <w:lang w:eastAsia="en-US"/>
              </w:rPr>
              <w:t>Прилуцкая Елена Владимировна</w:t>
            </w:r>
          </w:p>
          <w:p w14:paraId="6EC847CF" w14:textId="77777777" w:rsidR="00767A71" w:rsidRPr="00AF3A09" w:rsidRDefault="00767A71" w:rsidP="00AF3A09">
            <w:pPr>
              <w:tabs>
                <w:tab w:val="left" w:pos="4536"/>
              </w:tabs>
              <w:spacing w:after="0" w:line="240" w:lineRule="auto"/>
              <w:ind w:right="-1"/>
              <w:jc w:val="center"/>
              <w:rPr>
                <w:rFonts w:ascii="Times New Roman" w:eastAsia="Calibri" w:hAnsi="Times New Roman"/>
                <w:sz w:val="24"/>
                <w:szCs w:val="24"/>
                <w:lang w:eastAsia="en-US"/>
              </w:rPr>
            </w:pPr>
            <w:r w:rsidRPr="00AF3A09">
              <w:rPr>
                <w:rFonts w:ascii="Times New Roman" w:eastAsia="Calibri" w:hAnsi="Times New Roman"/>
                <w:sz w:val="24"/>
                <w:szCs w:val="24"/>
                <w:lang w:eastAsia="en-US"/>
              </w:rPr>
              <w:t>8 (81530) 6-01-37</w:t>
            </w:r>
          </w:p>
          <w:p w14:paraId="1477C82A" w14:textId="77777777" w:rsidR="00767A71" w:rsidRPr="00AF3A09" w:rsidRDefault="00767A71" w:rsidP="00AF3A09">
            <w:pPr>
              <w:tabs>
                <w:tab w:val="left" w:pos="4536"/>
              </w:tabs>
              <w:spacing w:after="0" w:line="240" w:lineRule="auto"/>
              <w:ind w:right="-1"/>
              <w:jc w:val="center"/>
              <w:rPr>
                <w:rFonts w:ascii="Times New Roman" w:eastAsia="Calibri" w:hAnsi="Times New Roman"/>
                <w:b/>
                <w:color w:val="FF0000"/>
                <w:sz w:val="24"/>
                <w:szCs w:val="24"/>
                <w:lang w:eastAsia="en-US"/>
              </w:rPr>
            </w:pPr>
            <w:r w:rsidRPr="00AF3A09">
              <w:rPr>
                <w:rFonts w:ascii="Times New Roman" w:eastAsia="Calibri" w:hAnsi="Times New Roman"/>
                <w:b/>
                <w:color w:val="FF0000"/>
                <w:sz w:val="24"/>
                <w:szCs w:val="24"/>
                <w:lang w:eastAsia="en-US"/>
              </w:rPr>
              <w:t>Наш адрес:</w:t>
            </w:r>
          </w:p>
          <w:p w14:paraId="52469F64" w14:textId="77777777" w:rsidR="00767A71" w:rsidRPr="00AF3A09" w:rsidRDefault="00767A71" w:rsidP="00AF3A09">
            <w:pPr>
              <w:tabs>
                <w:tab w:val="left" w:pos="4536"/>
              </w:tabs>
              <w:spacing w:after="0" w:line="240" w:lineRule="auto"/>
              <w:ind w:right="-1"/>
              <w:jc w:val="center"/>
              <w:rPr>
                <w:rFonts w:ascii="Times New Roman" w:eastAsia="Calibri" w:hAnsi="Times New Roman"/>
                <w:sz w:val="24"/>
                <w:szCs w:val="24"/>
                <w:lang w:eastAsia="en-US"/>
              </w:rPr>
            </w:pPr>
            <w:r w:rsidRPr="00AF3A09">
              <w:rPr>
                <w:rFonts w:ascii="Times New Roman" w:eastAsia="Calibri" w:hAnsi="Times New Roman"/>
                <w:sz w:val="24"/>
                <w:szCs w:val="24"/>
                <w:lang w:eastAsia="en-US"/>
              </w:rPr>
              <w:t>184682 Мурманская область,</w:t>
            </w:r>
          </w:p>
          <w:p w14:paraId="7A5D98A4" w14:textId="77777777" w:rsidR="00767A71" w:rsidRPr="00AF3A09" w:rsidRDefault="00767A71" w:rsidP="00AF3A09">
            <w:pPr>
              <w:tabs>
                <w:tab w:val="left" w:pos="4536"/>
              </w:tabs>
              <w:spacing w:after="0" w:line="240" w:lineRule="auto"/>
              <w:ind w:right="-1"/>
              <w:jc w:val="center"/>
              <w:rPr>
                <w:rFonts w:ascii="Times New Roman" w:eastAsia="Calibri" w:hAnsi="Times New Roman"/>
                <w:sz w:val="24"/>
                <w:szCs w:val="24"/>
                <w:lang w:eastAsia="en-US"/>
              </w:rPr>
            </w:pPr>
            <w:r w:rsidRPr="00AF3A09">
              <w:rPr>
                <w:rFonts w:ascii="Times New Roman" w:eastAsia="Calibri" w:hAnsi="Times New Roman"/>
                <w:sz w:val="24"/>
                <w:szCs w:val="24"/>
                <w:lang w:eastAsia="en-US"/>
              </w:rPr>
              <w:t>г. Снежногорск,</w:t>
            </w:r>
          </w:p>
          <w:p w14:paraId="73B5B932" w14:textId="77777777" w:rsidR="00767A71" w:rsidRPr="00AF3A09" w:rsidRDefault="00767A71" w:rsidP="00AF3A09">
            <w:pPr>
              <w:tabs>
                <w:tab w:val="left" w:pos="4536"/>
              </w:tabs>
              <w:spacing w:after="0" w:line="240" w:lineRule="auto"/>
              <w:ind w:right="-1"/>
              <w:jc w:val="center"/>
              <w:rPr>
                <w:rFonts w:ascii="Times New Roman" w:eastAsia="Calibri" w:hAnsi="Times New Roman"/>
                <w:sz w:val="24"/>
                <w:szCs w:val="24"/>
                <w:lang w:eastAsia="en-US"/>
              </w:rPr>
            </w:pPr>
            <w:r w:rsidRPr="00AF3A09">
              <w:rPr>
                <w:rFonts w:ascii="Times New Roman" w:eastAsia="Calibri" w:hAnsi="Times New Roman"/>
                <w:sz w:val="24"/>
                <w:szCs w:val="24"/>
                <w:lang w:eastAsia="en-US"/>
              </w:rPr>
              <w:t>ул. Мира 5/4</w:t>
            </w:r>
          </w:p>
          <w:p w14:paraId="1D8EA97A" w14:textId="77777777" w:rsidR="00767A71" w:rsidRPr="00AF3A09" w:rsidRDefault="00767A71" w:rsidP="00AF3A09">
            <w:pPr>
              <w:tabs>
                <w:tab w:val="left" w:pos="4536"/>
              </w:tabs>
              <w:spacing w:after="0" w:line="240" w:lineRule="auto"/>
              <w:ind w:right="-1"/>
              <w:jc w:val="center"/>
              <w:rPr>
                <w:rFonts w:ascii="Times New Roman" w:eastAsia="Calibri" w:hAnsi="Times New Roman"/>
                <w:sz w:val="24"/>
                <w:szCs w:val="24"/>
                <w:lang w:eastAsia="en-US"/>
              </w:rPr>
            </w:pPr>
            <w:r w:rsidRPr="00AF3A09">
              <w:rPr>
                <w:rFonts w:ascii="Times New Roman" w:eastAsia="Calibri" w:hAnsi="Times New Roman"/>
                <w:b/>
                <w:color w:val="FF0000"/>
                <w:sz w:val="24"/>
                <w:szCs w:val="24"/>
                <w:lang w:eastAsia="en-US"/>
              </w:rPr>
              <w:t>Сайт:</w:t>
            </w:r>
            <w:r w:rsidRPr="00AF3A09">
              <w:rPr>
                <w:rFonts w:ascii="Times New Roman" w:eastAsia="Calibri" w:hAnsi="Times New Roman"/>
                <w:sz w:val="24"/>
                <w:szCs w:val="24"/>
                <w:lang w:eastAsia="en-US"/>
              </w:rPr>
              <w:t xml:space="preserve"> plkcson.ru</w:t>
            </w:r>
          </w:p>
          <w:p w14:paraId="05087FF8" w14:textId="77777777" w:rsidR="00767A71" w:rsidRDefault="00767A71" w:rsidP="00AF3A09">
            <w:pPr>
              <w:tabs>
                <w:tab w:val="left" w:pos="4536"/>
              </w:tabs>
              <w:spacing w:after="0" w:line="240" w:lineRule="auto"/>
              <w:ind w:right="-1"/>
              <w:jc w:val="center"/>
              <w:rPr>
                <w:rFonts w:ascii="Times New Roman" w:eastAsia="Calibri" w:hAnsi="Times New Roman"/>
                <w:sz w:val="24"/>
                <w:szCs w:val="24"/>
                <w:lang w:eastAsia="en-US"/>
              </w:rPr>
            </w:pPr>
            <w:r w:rsidRPr="00AF3A09">
              <w:rPr>
                <w:rFonts w:ascii="Times New Roman" w:eastAsia="Calibri" w:hAnsi="Times New Roman"/>
                <w:b/>
                <w:color w:val="FF0000"/>
                <w:sz w:val="24"/>
                <w:szCs w:val="24"/>
                <w:lang w:eastAsia="en-US"/>
              </w:rPr>
              <w:t>Группы ВК:</w:t>
            </w:r>
            <w:r w:rsidRPr="00AF3A09">
              <w:rPr>
                <w:rFonts w:ascii="Times New Roman" w:eastAsia="Calibri" w:hAnsi="Times New Roman"/>
                <w:sz w:val="24"/>
                <w:szCs w:val="24"/>
                <w:lang w:eastAsia="en-US"/>
              </w:rPr>
              <w:t xml:space="preserve"> https://vk.com/plkcson, </w:t>
            </w:r>
          </w:p>
          <w:p w14:paraId="32220DFC" w14:textId="77777777" w:rsidR="00767A71" w:rsidRPr="00AF3A09" w:rsidRDefault="00767A71" w:rsidP="00AF3A09">
            <w:pPr>
              <w:tabs>
                <w:tab w:val="left" w:pos="4536"/>
              </w:tabs>
              <w:spacing w:after="0" w:line="240" w:lineRule="auto"/>
              <w:ind w:right="-1"/>
              <w:jc w:val="center"/>
              <w:rPr>
                <w:rFonts w:ascii="Times New Roman" w:eastAsia="Calibri" w:hAnsi="Times New Roman"/>
                <w:b/>
                <w:color w:val="FF0000"/>
                <w:sz w:val="24"/>
                <w:szCs w:val="24"/>
                <w:lang w:eastAsia="en-US"/>
              </w:rPr>
            </w:pPr>
            <w:r w:rsidRPr="00AF3A09">
              <w:rPr>
                <w:rFonts w:ascii="Times New Roman" w:eastAsia="Calibri" w:hAnsi="Times New Roman"/>
                <w:b/>
                <w:color w:val="FF0000"/>
                <w:sz w:val="24"/>
                <w:szCs w:val="24"/>
                <w:lang w:eastAsia="en-US"/>
              </w:rPr>
              <w:t>Адрес электронной почты:</w:t>
            </w:r>
          </w:p>
          <w:p w14:paraId="5F7F3B8F" w14:textId="77777777" w:rsidR="00767A71" w:rsidRPr="00AF3A09" w:rsidRDefault="00B2212A" w:rsidP="00AF3A09">
            <w:pPr>
              <w:tabs>
                <w:tab w:val="left" w:pos="4536"/>
              </w:tabs>
              <w:spacing w:after="0" w:line="240" w:lineRule="auto"/>
              <w:ind w:right="-1"/>
              <w:jc w:val="center"/>
              <w:rPr>
                <w:rFonts w:ascii="Times New Roman" w:eastAsia="Calibri" w:hAnsi="Times New Roman"/>
                <w:sz w:val="24"/>
                <w:szCs w:val="24"/>
                <w:lang w:eastAsia="en-US"/>
              </w:rPr>
            </w:pPr>
            <w:hyperlink r:id="rId6" w:history="1">
              <w:r w:rsidRPr="00B2212A">
                <w:rPr>
                  <w:rFonts w:ascii="Times New Roman" w:eastAsia="Calibri" w:hAnsi="Times New Roman"/>
                  <w:sz w:val="24"/>
                  <w:szCs w:val="24"/>
                  <w:lang w:eastAsia="en-US"/>
                </w:rPr>
                <w:t>center@plkcson.ru </w:t>
              </w:r>
            </w:hyperlink>
          </w:p>
        </w:tc>
        <w:tc>
          <w:tcPr>
            <w:tcW w:w="3206" w:type="dxa"/>
            <w:vAlign w:val="center"/>
          </w:tcPr>
          <w:p w14:paraId="2F1CD3F0" w14:textId="325ACE63" w:rsidR="00767A71" w:rsidRPr="00AF3A09" w:rsidRDefault="00AA52BC" w:rsidP="00AA52BC">
            <w:pPr>
              <w:tabs>
                <w:tab w:val="left" w:pos="4536"/>
              </w:tabs>
              <w:spacing w:after="0" w:line="240" w:lineRule="auto"/>
              <w:ind w:right="-1"/>
              <w:jc w:val="center"/>
              <w:rPr>
                <w:rFonts w:ascii="Times New Roman" w:eastAsia="Calibri" w:hAnsi="Times New Roman"/>
                <w:color w:val="FF0000"/>
                <w:sz w:val="24"/>
                <w:szCs w:val="24"/>
                <w:lang w:eastAsia="en-US"/>
              </w:rPr>
            </w:pPr>
            <w:r>
              <w:rPr>
                <w:noProof/>
              </w:rPr>
              <w:drawing>
                <wp:inline distT="0" distB="0" distL="0" distR="0" wp14:anchorId="227B863C" wp14:editId="6B900597">
                  <wp:extent cx="1352550" cy="1352550"/>
                  <wp:effectExtent l="0" t="0" r="0" b="0"/>
                  <wp:docPr id="2761193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14:paraId="7FFB62BE" w14:textId="74B08182" w:rsidR="00767A71" w:rsidRPr="00AF3A09" w:rsidRDefault="00767A71" w:rsidP="00767A71">
            <w:pPr>
              <w:tabs>
                <w:tab w:val="left" w:pos="4536"/>
              </w:tabs>
              <w:spacing w:after="0" w:line="240" w:lineRule="auto"/>
              <w:ind w:right="-1"/>
              <w:jc w:val="center"/>
              <w:rPr>
                <w:rFonts w:ascii="Times New Roman" w:eastAsia="Calibri" w:hAnsi="Times New Roman"/>
                <w:color w:val="FF0000"/>
                <w:sz w:val="24"/>
                <w:szCs w:val="24"/>
                <w:lang w:eastAsia="en-US"/>
              </w:rPr>
            </w:pPr>
          </w:p>
        </w:tc>
      </w:tr>
      <w:tr w:rsidR="00767A71" w:rsidRPr="00767A71" w14:paraId="786A0465" w14:textId="77777777" w:rsidTr="007B2D64">
        <w:trPr>
          <w:trHeight w:val="1737"/>
        </w:trPr>
        <w:tc>
          <w:tcPr>
            <w:tcW w:w="3543" w:type="dxa"/>
            <w:vMerge/>
          </w:tcPr>
          <w:p w14:paraId="53FE7C92" w14:textId="77777777" w:rsidR="00767A71" w:rsidRPr="00767A71" w:rsidRDefault="00767A71" w:rsidP="00767A71">
            <w:pPr>
              <w:tabs>
                <w:tab w:val="left" w:pos="4536"/>
              </w:tabs>
              <w:spacing w:after="0" w:line="240" w:lineRule="auto"/>
              <w:ind w:right="-1"/>
              <w:jc w:val="center"/>
              <w:rPr>
                <w:rFonts w:ascii="Times New Roman" w:eastAsia="Calibri" w:hAnsi="Times New Roman"/>
                <w:sz w:val="28"/>
                <w:szCs w:val="28"/>
                <w:lang w:eastAsia="en-US"/>
              </w:rPr>
            </w:pPr>
          </w:p>
        </w:tc>
        <w:tc>
          <w:tcPr>
            <w:tcW w:w="3206" w:type="dxa"/>
            <w:vAlign w:val="center"/>
          </w:tcPr>
          <w:p w14:paraId="64FDD1E4" w14:textId="77777777" w:rsidR="00767A71" w:rsidRPr="00767A71" w:rsidRDefault="009A7496" w:rsidP="00767A71">
            <w:pPr>
              <w:tabs>
                <w:tab w:val="left" w:pos="4536"/>
              </w:tabs>
              <w:spacing w:after="0" w:line="240" w:lineRule="auto"/>
              <w:ind w:right="-1"/>
              <w:jc w:val="center"/>
              <w:rPr>
                <w:rFonts w:ascii="Times New Roman" w:eastAsia="Calibri" w:hAnsi="Times New Roman"/>
                <w:color w:val="FF0000"/>
                <w:sz w:val="40"/>
                <w:szCs w:val="40"/>
                <w:lang w:eastAsia="en-US"/>
              </w:rPr>
            </w:pPr>
            <w:r>
              <w:rPr>
                <w:rFonts w:ascii="Times New Roman" w:eastAsia="Calibri" w:hAnsi="Times New Roman"/>
                <w:noProof/>
                <w:sz w:val="24"/>
                <w:szCs w:val="24"/>
              </w:rPr>
              <w:drawing>
                <wp:inline distT="0" distB="0" distL="0" distR="0" wp14:anchorId="672326AC" wp14:editId="4A8F7FDB">
                  <wp:extent cx="1143000" cy="1352550"/>
                  <wp:effectExtent l="0" t="0" r="0" b="0"/>
                  <wp:docPr id="3" name="Рисунок 14" descr="plkc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lkcs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352550"/>
                          </a:xfrm>
                          <a:prstGeom prst="rect">
                            <a:avLst/>
                          </a:prstGeom>
                          <a:noFill/>
                          <a:ln>
                            <a:noFill/>
                          </a:ln>
                        </pic:spPr>
                      </pic:pic>
                    </a:graphicData>
                  </a:graphic>
                </wp:inline>
              </w:drawing>
            </w:r>
          </w:p>
        </w:tc>
      </w:tr>
    </w:tbl>
    <w:p w14:paraId="767646A0" w14:textId="77777777" w:rsidR="00474588" w:rsidRDefault="00474588" w:rsidP="00D42D19">
      <w:pPr>
        <w:spacing w:after="0"/>
        <w:jc w:val="center"/>
        <w:rPr>
          <w:rFonts w:ascii="Times New Roman" w:eastAsia="Calibri" w:hAnsi="Times New Roman"/>
          <w:b/>
          <w:sz w:val="28"/>
          <w:szCs w:val="28"/>
          <w:lang w:eastAsia="en-US"/>
        </w:rPr>
      </w:pPr>
    </w:p>
    <w:p w14:paraId="03ADAA93" w14:textId="77777777" w:rsidR="00474588" w:rsidRDefault="00474588" w:rsidP="00D42D19">
      <w:pPr>
        <w:spacing w:after="0"/>
        <w:jc w:val="center"/>
        <w:rPr>
          <w:rFonts w:ascii="Times New Roman" w:eastAsia="Calibri" w:hAnsi="Times New Roman"/>
          <w:b/>
          <w:sz w:val="28"/>
          <w:szCs w:val="28"/>
          <w:lang w:eastAsia="en-US"/>
        </w:rPr>
      </w:pPr>
    </w:p>
    <w:p w14:paraId="16379E77" w14:textId="32806BA0" w:rsidR="00424723" w:rsidRDefault="00424723" w:rsidP="00D42D19">
      <w:pPr>
        <w:spacing w:after="0"/>
        <w:jc w:val="center"/>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МИНИСТЕРСТВО </w:t>
      </w:r>
      <w:r w:rsidR="00C44807">
        <w:rPr>
          <w:rFonts w:ascii="Times New Roman" w:eastAsia="Calibri" w:hAnsi="Times New Roman"/>
          <w:b/>
          <w:sz w:val="28"/>
          <w:szCs w:val="28"/>
          <w:lang w:eastAsia="en-US"/>
        </w:rPr>
        <w:t xml:space="preserve">ТРУДА И </w:t>
      </w:r>
      <w:r>
        <w:rPr>
          <w:rFonts w:ascii="Times New Roman" w:eastAsia="Calibri" w:hAnsi="Times New Roman"/>
          <w:b/>
          <w:sz w:val="28"/>
          <w:szCs w:val="28"/>
          <w:lang w:eastAsia="en-US"/>
        </w:rPr>
        <w:t>СОЦИАЛЬНОГО РАЗВИТИЯ</w:t>
      </w:r>
      <w:r w:rsidR="00C44807">
        <w:rPr>
          <w:rFonts w:ascii="Times New Roman" w:eastAsia="Calibri" w:hAnsi="Times New Roman"/>
          <w:b/>
          <w:sz w:val="28"/>
          <w:szCs w:val="28"/>
          <w:lang w:eastAsia="en-US"/>
        </w:rPr>
        <w:t xml:space="preserve"> </w:t>
      </w:r>
      <w:r>
        <w:rPr>
          <w:rFonts w:ascii="Times New Roman" w:eastAsia="Calibri" w:hAnsi="Times New Roman"/>
          <w:b/>
          <w:sz w:val="28"/>
          <w:szCs w:val="28"/>
          <w:lang w:eastAsia="en-US"/>
        </w:rPr>
        <w:t>МУРМАНСКОЙ ОБЛАСТИ</w:t>
      </w:r>
    </w:p>
    <w:p w14:paraId="6EC6F3CC" w14:textId="77777777" w:rsidR="00424723" w:rsidRDefault="00424723" w:rsidP="00A613DF">
      <w:pPr>
        <w:spacing w:after="0"/>
        <w:rPr>
          <w:rFonts w:ascii="Times New Roman" w:eastAsia="Calibri" w:hAnsi="Times New Roman"/>
          <w:b/>
          <w:sz w:val="28"/>
          <w:szCs w:val="28"/>
          <w:lang w:eastAsia="en-US"/>
        </w:rPr>
      </w:pPr>
    </w:p>
    <w:p w14:paraId="6183DEA1" w14:textId="77777777" w:rsidR="006247E3" w:rsidRPr="005E66F9" w:rsidRDefault="006247E3" w:rsidP="00745A52">
      <w:pPr>
        <w:spacing w:after="0"/>
        <w:jc w:val="center"/>
        <w:rPr>
          <w:rFonts w:ascii="Times New Roman" w:eastAsia="Calibri" w:hAnsi="Times New Roman"/>
          <w:b/>
          <w:sz w:val="28"/>
          <w:szCs w:val="28"/>
          <w:lang w:eastAsia="en-US"/>
        </w:rPr>
      </w:pPr>
      <w:r w:rsidRPr="005E66F9">
        <w:rPr>
          <w:rFonts w:ascii="Times New Roman" w:eastAsia="Calibri" w:hAnsi="Times New Roman"/>
          <w:b/>
          <w:sz w:val="28"/>
          <w:szCs w:val="28"/>
          <w:lang w:eastAsia="en-US"/>
        </w:rPr>
        <w:t>Государственное областное автономное учреждение социального обслуживания населения</w:t>
      </w:r>
    </w:p>
    <w:p w14:paraId="1B00BAB4" w14:textId="77777777" w:rsidR="00E60B32" w:rsidRPr="005E66F9" w:rsidRDefault="006247E3" w:rsidP="00745A52">
      <w:pPr>
        <w:spacing w:after="0"/>
        <w:jc w:val="center"/>
        <w:rPr>
          <w:rFonts w:ascii="Times New Roman" w:hAnsi="Times New Roman"/>
          <w:b/>
          <w:color w:val="00B050"/>
          <w:sz w:val="28"/>
          <w:szCs w:val="28"/>
        </w:rPr>
      </w:pPr>
      <w:r w:rsidRPr="005E66F9">
        <w:rPr>
          <w:rFonts w:ascii="Times New Roman" w:eastAsia="Calibri" w:hAnsi="Times New Roman"/>
          <w:b/>
          <w:sz w:val="28"/>
          <w:szCs w:val="28"/>
          <w:lang w:eastAsia="en-US"/>
        </w:rPr>
        <w:t>«Полярнинский комплексный центр социального обслуживания населения»</w:t>
      </w:r>
    </w:p>
    <w:p w14:paraId="06075AAB" w14:textId="77777777" w:rsidR="00FB7F8C" w:rsidRPr="00CF6B26" w:rsidRDefault="00FB7F8C" w:rsidP="00A6294D">
      <w:pPr>
        <w:spacing w:after="0"/>
        <w:jc w:val="center"/>
        <w:rPr>
          <w:rFonts w:ascii="Times New Roman" w:hAnsi="Times New Roman"/>
          <w:b/>
          <w:color w:val="00B050"/>
          <w:sz w:val="28"/>
          <w:szCs w:val="28"/>
        </w:rPr>
      </w:pPr>
    </w:p>
    <w:p w14:paraId="4D0981C7" w14:textId="77777777" w:rsidR="00084FDC" w:rsidRDefault="00084FDC" w:rsidP="00573BA9">
      <w:pPr>
        <w:spacing w:after="0"/>
        <w:contextualSpacing/>
        <w:jc w:val="center"/>
        <w:rPr>
          <w:rFonts w:ascii="Times New Roman" w:hAnsi="Times New Roman"/>
          <w:b/>
          <w:color w:val="FF0000"/>
          <w:sz w:val="40"/>
          <w:szCs w:val="40"/>
          <w:shd w:val="clear" w:color="auto" w:fill="F8F8F8"/>
        </w:rPr>
      </w:pPr>
      <w:r w:rsidRPr="00084FDC">
        <w:rPr>
          <w:rFonts w:ascii="Times New Roman" w:hAnsi="Times New Roman"/>
          <w:b/>
          <w:color w:val="FF0000"/>
          <w:sz w:val="40"/>
          <w:szCs w:val="40"/>
          <w:shd w:val="clear" w:color="auto" w:fill="F8F8F8"/>
        </w:rPr>
        <w:t xml:space="preserve">Трудовые права </w:t>
      </w:r>
    </w:p>
    <w:p w14:paraId="789C449D" w14:textId="7F85DA02" w:rsidR="00573BA9" w:rsidRDefault="00084FDC" w:rsidP="00573BA9">
      <w:pPr>
        <w:spacing w:after="0"/>
        <w:contextualSpacing/>
        <w:jc w:val="center"/>
        <w:rPr>
          <w:rFonts w:ascii="Times New Roman" w:hAnsi="Times New Roman"/>
          <w:b/>
          <w:color w:val="FF0000"/>
          <w:sz w:val="16"/>
          <w:szCs w:val="16"/>
          <w:shd w:val="clear" w:color="auto" w:fill="F8F8F8"/>
        </w:rPr>
      </w:pPr>
      <w:r w:rsidRPr="00084FDC">
        <w:rPr>
          <w:rFonts w:ascii="Times New Roman" w:hAnsi="Times New Roman"/>
          <w:b/>
          <w:color w:val="FF0000"/>
          <w:sz w:val="40"/>
          <w:szCs w:val="40"/>
          <w:shd w:val="clear" w:color="auto" w:fill="F8F8F8"/>
        </w:rPr>
        <w:t>родителей детей-инвалидов</w:t>
      </w:r>
    </w:p>
    <w:p w14:paraId="1E01212A" w14:textId="77777777" w:rsidR="00C76676" w:rsidRPr="00573BA9" w:rsidRDefault="00C76676" w:rsidP="00573BA9">
      <w:pPr>
        <w:spacing w:after="0"/>
        <w:contextualSpacing/>
        <w:jc w:val="center"/>
        <w:rPr>
          <w:rFonts w:ascii="Times New Roman" w:hAnsi="Times New Roman"/>
          <w:b/>
          <w:color w:val="FF0000"/>
          <w:sz w:val="16"/>
          <w:szCs w:val="16"/>
          <w:shd w:val="clear" w:color="auto" w:fill="F8F8F8"/>
        </w:rPr>
      </w:pPr>
    </w:p>
    <w:p w14:paraId="6B0020F7" w14:textId="38758DE3" w:rsidR="00474588" w:rsidRDefault="00474588" w:rsidP="00474588">
      <w:pPr>
        <w:spacing w:after="0"/>
        <w:contextualSpacing/>
        <w:jc w:val="center"/>
        <w:rPr>
          <w:rFonts w:ascii="Times New Roman" w:hAnsi="Times New Roman"/>
          <w:b/>
          <w:color w:val="0D0D0D"/>
          <w:sz w:val="32"/>
          <w:szCs w:val="32"/>
        </w:rPr>
      </w:pPr>
      <w:r>
        <w:rPr>
          <w:noProof/>
        </w:rPr>
        <w:drawing>
          <wp:inline distT="0" distB="0" distL="0" distR="0" wp14:anchorId="54179A0B" wp14:editId="5AA2E1DD">
            <wp:extent cx="3124200" cy="2577641"/>
            <wp:effectExtent l="0" t="0" r="0" b="0"/>
            <wp:docPr id="4315523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7652" cy="2596990"/>
                    </a:xfrm>
                    <a:prstGeom prst="rect">
                      <a:avLst/>
                    </a:prstGeom>
                    <a:noFill/>
                    <a:ln>
                      <a:noFill/>
                    </a:ln>
                  </pic:spPr>
                </pic:pic>
              </a:graphicData>
            </a:graphic>
          </wp:inline>
        </w:drawing>
      </w:r>
    </w:p>
    <w:p w14:paraId="4DB2ACFA" w14:textId="77777777" w:rsidR="006F7D62" w:rsidRDefault="006F7D62" w:rsidP="00A265C2">
      <w:pPr>
        <w:spacing w:after="0"/>
        <w:contextualSpacing/>
        <w:jc w:val="center"/>
        <w:rPr>
          <w:rFonts w:ascii="Times New Roman" w:hAnsi="Times New Roman"/>
          <w:b/>
          <w:color w:val="0D0D0D"/>
          <w:sz w:val="32"/>
          <w:szCs w:val="32"/>
        </w:rPr>
      </w:pPr>
    </w:p>
    <w:p w14:paraId="5CF2C24A" w14:textId="62F4356E" w:rsidR="00B2212A" w:rsidRDefault="00A265C2" w:rsidP="00A265C2">
      <w:pPr>
        <w:spacing w:after="0"/>
        <w:contextualSpacing/>
        <w:jc w:val="center"/>
        <w:rPr>
          <w:rFonts w:ascii="Times New Roman" w:hAnsi="Times New Roman"/>
          <w:b/>
          <w:color w:val="0D0D0D"/>
          <w:sz w:val="32"/>
          <w:szCs w:val="32"/>
        </w:rPr>
      </w:pPr>
      <w:r w:rsidRPr="00A265C2">
        <w:rPr>
          <w:rFonts w:ascii="Times New Roman" w:hAnsi="Times New Roman"/>
          <w:b/>
          <w:color w:val="0D0D0D"/>
          <w:sz w:val="32"/>
          <w:szCs w:val="32"/>
        </w:rPr>
        <w:t xml:space="preserve">«Школа правовой грамотности» </w:t>
      </w:r>
    </w:p>
    <w:p w14:paraId="74F56E5B" w14:textId="77777777" w:rsidR="00E54D3E" w:rsidRDefault="00E54D3E" w:rsidP="00474588">
      <w:pPr>
        <w:spacing w:after="0"/>
        <w:contextualSpacing/>
        <w:rPr>
          <w:rFonts w:ascii="Times New Roman" w:hAnsi="Times New Roman"/>
          <w:b/>
          <w:color w:val="0D0D0D"/>
          <w:sz w:val="32"/>
          <w:szCs w:val="32"/>
        </w:rPr>
      </w:pPr>
    </w:p>
    <w:p w14:paraId="7EC8C923" w14:textId="7C7A8A10" w:rsidR="00D93F63" w:rsidRDefault="00F85B6A" w:rsidP="00474588">
      <w:pPr>
        <w:spacing w:after="0"/>
        <w:contextualSpacing/>
        <w:jc w:val="center"/>
        <w:rPr>
          <w:rFonts w:ascii="Times New Roman" w:hAnsi="Times New Roman"/>
          <w:b/>
          <w:color w:val="0D0D0D"/>
          <w:sz w:val="32"/>
          <w:szCs w:val="32"/>
        </w:rPr>
      </w:pPr>
      <w:r>
        <w:rPr>
          <w:rFonts w:ascii="Times New Roman" w:hAnsi="Times New Roman"/>
          <w:b/>
          <w:color w:val="0D0D0D"/>
          <w:sz w:val="32"/>
          <w:szCs w:val="32"/>
        </w:rPr>
        <w:t>ЗАТО АЛЕКСАНДРОВСК</w:t>
      </w:r>
    </w:p>
    <w:p w14:paraId="77D949AF" w14:textId="0D078376" w:rsidR="00F85B6A" w:rsidRPr="005E66F9" w:rsidRDefault="00C44807" w:rsidP="00A613DF">
      <w:pPr>
        <w:spacing w:after="0"/>
        <w:contextualSpacing/>
        <w:jc w:val="center"/>
        <w:rPr>
          <w:rFonts w:ascii="Times New Roman" w:hAnsi="Times New Roman"/>
          <w:b/>
          <w:color w:val="0D0D0D"/>
          <w:sz w:val="32"/>
          <w:szCs w:val="32"/>
        </w:rPr>
      </w:pPr>
      <w:r>
        <w:rPr>
          <w:rFonts w:ascii="Times New Roman" w:hAnsi="Times New Roman"/>
          <w:b/>
          <w:color w:val="0D0D0D"/>
          <w:sz w:val="32"/>
          <w:szCs w:val="32"/>
        </w:rPr>
        <w:t>202</w:t>
      </w:r>
      <w:r w:rsidR="00084FDC">
        <w:rPr>
          <w:rFonts w:ascii="Times New Roman" w:hAnsi="Times New Roman"/>
          <w:b/>
          <w:color w:val="0D0D0D"/>
          <w:sz w:val="32"/>
          <w:szCs w:val="32"/>
        </w:rPr>
        <w:t>5</w:t>
      </w:r>
      <w:r w:rsidR="00803A0A">
        <w:rPr>
          <w:rFonts w:ascii="Times New Roman" w:hAnsi="Times New Roman"/>
          <w:b/>
          <w:color w:val="0D0D0D"/>
          <w:sz w:val="32"/>
          <w:szCs w:val="32"/>
        </w:rPr>
        <w:t xml:space="preserve"> г</w:t>
      </w:r>
    </w:p>
    <w:sectPr w:rsidR="00F85B6A" w:rsidRPr="005E66F9" w:rsidSect="00EB0A25">
      <w:pgSz w:w="16838" w:h="11906" w:orient="landscape"/>
      <w:pgMar w:top="567" w:right="820" w:bottom="568" w:left="709" w:header="708" w:footer="708" w:gutter="0"/>
      <w:cols w:num="2" w:space="113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C66B"/>
      </v:shape>
    </w:pict>
  </w:numPicBullet>
  <w:abstractNum w:abstractNumId="0" w15:restartNumberingAfterBreak="0">
    <w:nsid w:val="003C204E"/>
    <w:multiLevelType w:val="hybridMultilevel"/>
    <w:tmpl w:val="3564BE8C"/>
    <w:lvl w:ilvl="0" w:tplc="04190007">
      <w:start w:val="1"/>
      <w:numFmt w:val="bullet"/>
      <w:lvlText w:val=""/>
      <w:lvlPicBulletId w:val="0"/>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1" w15:restartNumberingAfterBreak="0">
    <w:nsid w:val="0173426D"/>
    <w:multiLevelType w:val="hybridMultilevel"/>
    <w:tmpl w:val="44C6B7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5A36862"/>
    <w:multiLevelType w:val="hybridMultilevel"/>
    <w:tmpl w:val="9DD467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7DE7A0C"/>
    <w:multiLevelType w:val="hybridMultilevel"/>
    <w:tmpl w:val="656AFF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115FFE"/>
    <w:multiLevelType w:val="hybridMultilevel"/>
    <w:tmpl w:val="92B0F734"/>
    <w:lvl w:ilvl="0" w:tplc="1082A4BE">
      <w:start w:val="1"/>
      <w:numFmt w:val="decimal"/>
      <w:lvlText w:val="%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0A4D4E8C"/>
    <w:multiLevelType w:val="hybridMultilevel"/>
    <w:tmpl w:val="37F666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A5D30B3"/>
    <w:multiLevelType w:val="hybridMultilevel"/>
    <w:tmpl w:val="09DA4B2C"/>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D1044B"/>
    <w:multiLevelType w:val="hybridMultilevel"/>
    <w:tmpl w:val="88D2863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2027B1"/>
    <w:multiLevelType w:val="hybridMultilevel"/>
    <w:tmpl w:val="C34A7D2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2D532BF"/>
    <w:multiLevelType w:val="hybridMultilevel"/>
    <w:tmpl w:val="29AC23A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752249"/>
    <w:multiLevelType w:val="hybridMultilevel"/>
    <w:tmpl w:val="1F16D4DE"/>
    <w:lvl w:ilvl="0" w:tplc="04190007">
      <w:start w:val="1"/>
      <w:numFmt w:val="bullet"/>
      <w:lvlText w:val=""/>
      <w:lvlPicBulletId w:val="0"/>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15:restartNumberingAfterBreak="0">
    <w:nsid w:val="1D297008"/>
    <w:multiLevelType w:val="hybridMultilevel"/>
    <w:tmpl w:val="E1FC34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55C6BC1"/>
    <w:multiLevelType w:val="hybridMultilevel"/>
    <w:tmpl w:val="37729C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BD5386A"/>
    <w:multiLevelType w:val="hybridMultilevel"/>
    <w:tmpl w:val="86B65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9377EA"/>
    <w:multiLevelType w:val="hybridMultilevel"/>
    <w:tmpl w:val="19BA7678"/>
    <w:lvl w:ilvl="0" w:tplc="04190007">
      <w:start w:val="1"/>
      <w:numFmt w:val="bullet"/>
      <w:lvlText w:val=""/>
      <w:lvlPicBulletId w:val="0"/>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5" w15:restartNumberingAfterBreak="0">
    <w:nsid w:val="3CE30376"/>
    <w:multiLevelType w:val="hybridMultilevel"/>
    <w:tmpl w:val="DC40FFB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4B5145"/>
    <w:multiLevelType w:val="hybridMultilevel"/>
    <w:tmpl w:val="28B6507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BB4772"/>
    <w:multiLevelType w:val="hybridMultilevel"/>
    <w:tmpl w:val="2EBC576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B97140"/>
    <w:multiLevelType w:val="multilevel"/>
    <w:tmpl w:val="006E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BF60CA"/>
    <w:multiLevelType w:val="hybridMultilevel"/>
    <w:tmpl w:val="585ADF8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AF0961"/>
    <w:multiLevelType w:val="hybridMultilevel"/>
    <w:tmpl w:val="179CF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9034B8"/>
    <w:multiLevelType w:val="hybridMultilevel"/>
    <w:tmpl w:val="64E03A26"/>
    <w:lvl w:ilvl="0" w:tplc="0419000B">
      <w:start w:val="1"/>
      <w:numFmt w:val="bullet"/>
      <w:lvlText w:val=""/>
      <w:lvlJc w:val="left"/>
      <w:pPr>
        <w:ind w:left="-273" w:hanging="360"/>
      </w:pPr>
      <w:rPr>
        <w:rFonts w:ascii="Wingdings" w:hAnsi="Wingdings"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22" w15:restartNumberingAfterBreak="0">
    <w:nsid w:val="599B5152"/>
    <w:multiLevelType w:val="hybridMultilevel"/>
    <w:tmpl w:val="942E4F8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CF97E8F"/>
    <w:multiLevelType w:val="hybridMultilevel"/>
    <w:tmpl w:val="F07A2E5A"/>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4235836"/>
    <w:multiLevelType w:val="multilevel"/>
    <w:tmpl w:val="C3DE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5B6B78"/>
    <w:multiLevelType w:val="hybridMultilevel"/>
    <w:tmpl w:val="64A467E8"/>
    <w:lvl w:ilvl="0" w:tplc="0419000B">
      <w:start w:val="1"/>
      <w:numFmt w:val="bullet"/>
      <w:lvlText w:val=""/>
      <w:lvlJc w:val="left"/>
      <w:pPr>
        <w:ind w:left="-273" w:hanging="360"/>
      </w:pPr>
      <w:rPr>
        <w:rFonts w:ascii="Wingdings" w:hAnsi="Wingdings"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26" w15:restartNumberingAfterBreak="0">
    <w:nsid w:val="6B9B6C1E"/>
    <w:multiLevelType w:val="hybridMultilevel"/>
    <w:tmpl w:val="F7FAE8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C2E6DCD"/>
    <w:multiLevelType w:val="hybridMultilevel"/>
    <w:tmpl w:val="22F44CE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11083A"/>
    <w:multiLevelType w:val="multilevel"/>
    <w:tmpl w:val="A71C7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CD4B75"/>
    <w:multiLevelType w:val="hybridMultilevel"/>
    <w:tmpl w:val="2B5000FC"/>
    <w:lvl w:ilvl="0" w:tplc="04190007">
      <w:start w:val="1"/>
      <w:numFmt w:val="bullet"/>
      <w:lvlText w:val=""/>
      <w:lvlPicBulletId w:val="0"/>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30" w15:restartNumberingAfterBreak="0">
    <w:nsid w:val="74343FCE"/>
    <w:multiLevelType w:val="hybridMultilevel"/>
    <w:tmpl w:val="1778C6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4A77246"/>
    <w:multiLevelType w:val="hybridMultilevel"/>
    <w:tmpl w:val="C2EC66C6"/>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32" w15:restartNumberingAfterBreak="0">
    <w:nsid w:val="7722320A"/>
    <w:multiLevelType w:val="hybridMultilevel"/>
    <w:tmpl w:val="B8702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845E7B9C">
      <w:start w:val="1"/>
      <w:numFmt w:val="bullet"/>
      <w:lvlText w:val=""/>
      <w:lvlJc w:val="left"/>
      <w:pPr>
        <w:ind w:left="3447" w:hanging="360"/>
      </w:pPr>
      <w:rPr>
        <w:rFonts w:ascii="Symbol" w:hAnsi="Symbol" w:hint="default"/>
        <w:color w:val="auto"/>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C192DAB"/>
    <w:multiLevelType w:val="hybridMultilevel"/>
    <w:tmpl w:val="0A92EA04"/>
    <w:lvl w:ilvl="0" w:tplc="6610EA1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C3C5C25"/>
    <w:multiLevelType w:val="hybridMultilevel"/>
    <w:tmpl w:val="AB1CE2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C9D56D2"/>
    <w:multiLevelType w:val="hybridMultilevel"/>
    <w:tmpl w:val="189457D6"/>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num w:numId="1" w16cid:durableId="1399596245">
    <w:abstractNumId w:val="14"/>
  </w:num>
  <w:num w:numId="2" w16cid:durableId="1031035462">
    <w:abstractNumId w:val="10"/>
  </w:num>
  <w:num w:numId="3" w16cid:durableId="1954744096">
    <w:abstractNumId w:val="4"/>
  </w:num>
  <w:num w:numId="4" w16cid:durableId="2056349471">
    <w:abstractNumId w:val="25"/>
  </w:num>
  <w:num w:numId="5" w16cid:durableId="1002397428">
    <w:abstractNumId w:val="21"/>
  </w:num>
  <w:num w:numId="6" w16cid:durableId="1993949087">
    <w:abstractNumId w:val="30"/>
  </w:num>
  <w:num w:numId="7" w16cid:durableId="2017531140">
    <w:abstractNumId w:val="6"/>
  </w:num>
  <w:num w:numId="8" w16cid:durableId="365835845">
    <w:abstractNumId w:val="29"/>
  </w:num>
  <w:num w:numId="9" w16cid:durableId="958991070">
    <w:abstractNumId w:val="0"/>
  </w:num>
  <w:num w:numId="10" w16cid:durableId="1455557277">
    <w:abstractNumId w:val="17"/>
  </w:num>
  <w:num w:numId="11" w16cid:durableId="6563175">
    <w:abstractNumId w:val="9"/>
  </w:num>
  <w:num w:numId="12" w16cid:durableId="94330095">
    <w:abstractNumId w:val="7"/>
  </w:num>
  <w:num w:numId="13" w16cid:durableId="1525436018">
    <w:abstractNumId w:val="27"/>
  </w:num>
  <w:num w:numId="14" w16cid:durableId="1045788757">
    <w:abstractNumId w:val="15"/>
  </w:num>
  <w:num w:numId="15" w16cid:durableId="286858982">
    <w:abstractNumId w:val="16"/>
  </w:num>
  <w:num w:numId="16" w16cid:durableId="1319651679">
    <w:abstractNumId w:val="23"/>
  </w:num>
  <w:num w:numId="17" w16cid:durableId="1712613443">
    <w:abstractNumId w:val="22"/>
  </w:num>
  <w:num w:numId="18" w16cid:durableId="1362050354">
    <w:abstractNumId w:val="31"/>
  </w:num>
  <w:num w:numId="19" w16cid:durableId="1552182487">
    <w:abstractNumId w:val="12"/>
  </w:num>
  <w:num w:numId="20" w16cid:durableId="167912870">
    <w:abstractNumId w:val="8"/>
  </w:num>
  <w:num w:numId="21" w16cid:durableId="1420443248">
    <w:abstractNumId w:val="20"/>
  </w:num>
  <w:num w:numId="22" w16cid:durableId="252321415">
    <w:abstractNumId w:val="33"/>
  </w:num>
  <w:num w:numId="23" w16cid:durableId="1431851775">
    <w:abstractNumId w:val="34"/>
  </w:num>
  <w:num w:numId="24" w16cid:durableId="810753445">
    <w:abstractNumId w:val="19"/>
  </w:num>
  <w:num w:numId="25" w16cid:durableId="1714572139">
    <w:abstractNumId w:val="2"/>
  </w:num>
  <w:num w:numId="26" w16cid:durableId="696663139">
    <w:abstractNumId w:val="35"/>
  </w:num>
  <w:num w:numId="27" w16cid:durableId="637296703">
    <w:abstractNumId w:val="11"/>
  </w:num>
  <w:num w:numId="28" w16cid:durableId="993028809">
    <w:abstractNumId w:val="18"/>
  </w:num>
  <w:num w:numId="29" w16cid:durableId="310325965">
    <w:abstractNumId w:val="28"/>
  </w:num>
  <w:num w:numId="30" w16cid:durableId="772365462">
    <w:abstractNumId w:val="24"/>
  </w:num>
  <w:num w:numId="31" w16cid:durableId="967394682">
    <w:abstractNumId w:val="26"/>
  </w:num>
  <w:num w:numId="32" w16cid:durableId="2023504432">
    <w:abstractNumId w:val="1"/>
  </w:num>
  <w:num w:numId="33" w16cid:durableId="92673861">
    <w:abstractNumId w:val="13"/>
  </w:num>
  <w:num w:numId="34" w16cid:durableId="1426997641">
    <w:abstractNumId w:val="3"/>
  </w:num>
  <w:num w:numId="35" w16cid:durableId="135270539">
    <w:abstractNumId w:val="32"/>
  </w:num>
  <w:num w:numId="36" w16cid:durableId="13072728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60B32"/>
    <w:rsid w:val="0003193C"/>
    <w:rsid w:val="00051458"/>
    <w:rsid w:val="000701C7"/>
    <w:rsid w:val="00084FDC"/>
    <w:rsid w:val="0010091B"/>
    <w:rsid w:val="001200D7"/>
    <w:rsid w:val="00146172"/>
    <w:rsid w:val="00192745"/>
    <w:rsid w:val="001A5C76"/>
    <w:rsid w:val="001D4CD7"/>
    <w:rsid w:val="0022591D"/>
    <w:rsid w:val="002B3503"/>
    <w:rsid w:val="002D65E0"/>
    <w:rsid w:val="00360C3F"/>
    <w:rsid w:val="003A00B8"/>
    <w:rsid w:val="003A1AE5"/>
    <w:rsid w:val="003A4B5B"/>
    <w:rsid w:val="003F79BC"/>
    <w:rsid w:val="00424723"/>
    <w:rsid w:val="00442D87"/>
    <w:rsid w:val="00446399"/>
    <w:rsid w:val="00463C16"/>
    <w:rsid w:val="00474588"/>
    <w:rsid w:val="00477B7D"/>
    <w:rsid w:val="004D361C"/>
    <w:rsid w:val="0050688D"/>
    <w:rsid w:val="00530FFC"/>
    <w:rsid w:val="00573BA9"/>
    <w:rsid w:val="005E1F16"/>
    <w:rsid w:val="005E485E"/>
    <w:rsid w:val="005E66F9"/>
    <w:rsid w:val="00606428"/>
    <w:rsid w:val="006247E3"/>
    <w:rsid w:val="00670D61"/>
    <w:rsid w:val="00670E5F"/>
    <w:rsid w:val="006918EE"/>
    <w:rsid w:val="006B75D7"/>
    <w:rsid w:val="006F7D62"/>
    <w:rsid w:val="007076F9"/>
    <w:rsid w:val="00745A52"/>
    <w:rsid w:val="0076606A"/>
    <w:rsid w:val="00767A71"/>
    <w:rsid w:val="007B2D64"/>
    <w:rsid w:val="007B509A"/>
    <w:rsid w:val="007C5592"/>
    <w:rsid w:val="007E1170"/>
    <w:rsid w:val="007E3A1B"/>
    <w:rsid w:val="00803A0A"/>
    <w:rsid w:val="00820405"/>
    <w:rsid w:val="008406F1"/>
    <w:rsid w:val="0086398B"/>
    <w:rsid w:val="00941A21"/>
    <w:rsid w:val="009554F8"/>
    <w:rsid w:val="00994FD1"/>
    <w:rsid w:val="009A7496"/>
    <w:rsid w:val="00A265C2"/>
    <w:rsid w:val="00A5126F"/>
    <w:rsid w:val="00A613DF"/>
    <w:rsid w:val="00A6294D"/>
    <w:rsid w:val="00A66D0B"/>
    <w:rsid w:val="00A77279"/>
    <w:rsid w:val="00A85BDD"/>
    <w:rsid w:val="00A86579"/>
    <w:rsid w:val="00AA3C32"/>
    <w:rsid w:val="00AA52BC"/>
    <w:rsid w:val="00AF3A09"/>
    <w:rsid w:val="00AF453A"/>
    <w:rsid w:val="00B025F4"/>
    <w:rsid w:val="00B14FCB"/>
    <w:rsid w:val="00B2212A"/>
    <w:rsid w:val="00B448D9"/>
    <w:rsid w:val="00B7730F"/>
    <w:rsid w:val="00B85DD3"/>
    <w:rsid w:val="00B977A6"/>
    <w:rsid w:val="00BA5AB1"/>
    <w:rsid w:val="00BE2A54"/>
    <w:rsid w:val="00C02E63"/>
    <w:rsid w:val="00C44807"/>
    <w:rsid w:val="00C76676"/>
    <w:rsid w:val="00CF6B26"/>
    <w:rsid w:val="00D11BE5"/>
    <w:rsid w:val="00D42D19"/>
    <w:rsid w:val="00D56D51"/>
    <w:rsid w:val="00D93F63"/>
    <w:rsid w:val="00D950FE"/>
    <w:rsid w:val="00DB42FB"/>
    <w:rsid w:val="00DB7140"/>
    <w:rsid w:val="00DE49E5"/>
    <w:rsid w:val="00E327F8"/>
    <w:rsid w:val="00E54D3E"/>
    <w:rsid w:val="00E60B32"/>
    <w:rsid w:val="00EB0A25"/>
    <w:rsid w:val="00EC5A80"/>
    <w:rsid w:val="00EE13EF"/>
    <w:rsid w:val="00F85B6A"/>
    <w:rsid w:val="00F928DB"/>
    <w:rsid w:val="00FB7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881AC"/>
  <w15:docId w15:val="{58DE0E5E-71E6-4D02-B67F-45A474D0C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6F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0B32"/>
    <w:pPr>
      <w:ind w:left="720"/>
      <w:contextualSpacing/>
    </w:pPr>
  </w:style>
  <w:style w:type="paragraph" w:styleId="a4">
    <w:name w:val="Balloon Text"/>
    <w:basedOn w:val="a"/>
    <w:link w:val="a5"/>
    <w:uiPriority w:val="99"/>
    <w:semiHidden/>
    <w:unhideWhenUsed/>
    <w:rsid w:val="00E60B32"/>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E60B32"/>
    <w:rPr>
      <w:rFonts w:ascii="Tahoma" w:hAnsi="Tahoma" w:cs="Tahoma"/>
      <w:sz w:val="16"/>
      <w:szCs w:val="16"/>
    </w:rPr>
  </w:style>
  <w:style w:type="paragraph" w:styleId="a6">
    <w:name w:val="Normal (Web)"/>
    <w:basedOn w:val="a"/>
    <w:uiPriority w:val="99"/>
    <w:rsid w:val="0022591D"/>
    <w:pPr>
      <w:spacing w:before="100" w:beforeAutospacing="1" w:after="100" w:afterAutospacing="1" w:line="240" w:lineRule="auto"/>
    </w:pPr>
    <w:rPr>
      <w:rFonts w:ascii="Times New Roman" w:hAnsi="Times New Roman"/>
      <w:sz w:val="24"/>
      <w:szCs w:val="24"/>
    </w:rPr>
  </w:style>
  <w:style w:type="paragraph" w:styleId="a7">
    <w:name w:val="header"/>
    <w:basedOn w:val="a"/>
    <w:link w:val="a8"/>
    <w:uiPriority w:val="99"/>
    <w:unhideWhenUsed/>
    <w:rsid w:val="00D93F63"/>
    <w:pPr>
      <w:tabs>
        <w:tab w:val="center" w:pos="4677"/>
        <w:tab w:val="right" w:pos="9355"/>
      </w:tabs>
      <w:spacing w:after="0" w:line="240" w:lineRule="auto"/>
    </w:pPr>
    <w:rPr>
      <w:rFonts w:eastAsia="Calibri"/>
      <w:lang w:eastAsia="en-US"/>
    </w:rPr>
  </w:style>
  <w:style w:type="character" w:customStyle="1" w:styleId="a8">
    <w:name w:val="Верхний колонтитул Знак"/>
    <w:link w:val="a7"/>
    <w:uiPriority w:val="99"/>
    <w:rsid w:val="00D93F63"/>
    <w:rPr>
      <w:rFonts w:eastAsia="Calibri"/>
      <w:sz w:val="22"/>
      <w:szCs w:val="22"/>
      <w:lang w:eastAsia="en-US"/>
    </w:rPr>
  </w:style>
  <w:style w:type="character" w:styleId="a9">
    <w:name w:val="Hyperlink"/>
    <w:uiPriority w:val="99"/>
    <w:unhideWhenUsed/>
    <w:rsid w:val="00A6294D"/>
    <w:rPr>
      <w:color w:val="0000FF"/>
      <w:u w:val="single"/>
    </w:rPr>
  </w:style>
  <w:style w:type="table" w:styleId="aa">
    <w:name w:val="Table Grid"/>
    <w:basedOn w:val="a1"/>
    <w:uiPriority w:val="59"/>
    <w:rsid w:val="00840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a"/>
    <w:uiPriority w:val="39"/>
    <w:rsid w:val="00767A7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25F4"/>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3821">
      <w:bodyDiv w:val="1"/>
      <w:marLeft w:val="0"/>
      <w:marRight w:val="0"/>
      <w:marTop w:val="0"/>
      <w:marBottom w:val="0"/>
      <w:divBdr>
        <w:top w:val="none" w:sz="0" w:space="0" w:color="auto"/>
        <w:left w:val="none" w:sz="0" w:space="0" w:color="auto"/>
        <w:bottom w:val="none" w:sz="0" w:space="0" w:color="auto"/>
        <w:right w:val="none" w:sz="0" w:space="0" w:color="auto"/>
      </w:divBdr>
      <w:divsChild>
        <w:div w:id="146094428">
          <w:marLeft w:val="0"/>
          <w:marRight w:val="0"/>
          <w:marTop w:val="0"/>
          <w:marBottom w:val="0"/>
          <w:divBdr>
            <w:top w:val="none" w:sz="0" w:space="0" w:color="auto"/>
            <w:left w:val="none" w:sz="0" w:space="0" w:color="auto"/>
            <w:bottom w:val="none" w:sz="0" w:space="0" w:color="auto"/>
            <w:right w:val="none" w:sz="0" w:space="0" w:color="auto"/>
          </w:divBdr>
          <w:divsChild>
            <w:div w:id="536627213">
              <w:marLeft w:val="0"/>
              <w:marRight w:val="0"/>
              <w:marTop w:val="0"/>
              <w:marBottom w:val="0"/>
              <w:divBdr>
                <w:top w:val="none" w:sz="0" w:space="0" w:color="auto"/>
                <w:left w:val="none" w:sz="0" w:space="0" w:color="auto"/>
                <w:bottom w:val="none" w:sz="0" w:space="0" w:color="auto"/>
                <w:right w:val="none" w:sz="0" w:space="0" w:color="auto"/>
              </w:divBdr>
              <w:divsChild>
                <w:div w:id="2106882287">
                  <w:marLeft w:val="0"/>
                  <w:marRight w:val="0"/>
                  <w:marTop w:val="0"/>
                  <w:marBottom w:val="0"/>
                  <w:divBdr>
                    <w:top w:val="none" w:sz="0" w:space="0" w:color="auto"/>
                    <w:left w:val="none" w:sz="0" w:space="0" w:color="auto"/>
                    <w:bottom w:val="none" w:sz="0" w:space="0" w:color="auto"/>
                    <w:right w:val="none" w:sz="0" w:space="0" w:color="auto"/>
                  </w:divBdr>
                  <w:divsChild>
                    <w:div w:id="1564559865">
                      <w:marLeft w:val="0"/>
                      <w:marRight w:val="0"/>
                      <w:marTop w:val="0"/>
                      <w:marBottom w:val="0"/>
                      <w:divBdr>
                        <w:top w:val="none" w:sz="0" w:space="0" w:color="auto"/>
                        <w:left w:val="none" w:sz="0" w:space="0" w:color="auto"/>
                        <w:bottom w:val="none" w:sz="0" w:space="0" w:color="auto"/>
                        <w:right w:val="none" w:sz="0" w:space="0" w:color="auto"/>
                      </w:divBdr>
                      <w:divsChild>
                        <w:div w:id="1597788602">
                          <w:marLeft w:val="0"/>
                          <w:marRight w:val="0"/>
                          <w:marTop w:val="0"/>
                          <w:marBottom w:val="0"/>
                          <w:divBdr>
                            <w:top w:val="none" w:sz="0" w:space="0" w:color="auto"/>
                            <w:left w:val="none" w:sz="0" w:space="0" w:color="auto"/>
                            <w:bottom w:val="none" w:sz="0" w:space="0" w:color="auto"/>
                            <w:right w:val="none" w:sz="0" w:space="0" w:color="auto"/>
                          </w:divBdr>
                          <w:divsChild>
                            <w:div w:id="512688434">
                              <w:marLeft w:val="0"/>
                              <w:marRight w:val="0"/>
                              <w:marTop w:val="120"/>
                              <w:marBottom w:val="120"/>
                              <w:divBdr>
                                <w:top w:val="none" w:sz="0" w:space="0" w:color="auto"/>
                                <w:left w:val="none" w:sz="0" w:space="0" w:color="auto"/>
                                <w:bottom w:val="none" w:sz="0" w:space="0" w:color="auto"/>
                                <w:right w:val="none" w:sz="0" w:space="0" w:color="auto"/>
                              </w:divBdr>
                            </w:div>
                            <w:div w:id="15492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820713">
              <w:marLeft w:val="0"/>
              <w:marRight w:val="0"/>
              <w:marTop w:val="0"/>
              <w:marBottom w:val="0"/>
              <w:divBdr>
                <w:top w:val="none" w:sz="0" w:space="0" w:color="auto"/>
                <w:left w:val="none" w:sz="0" w:space="0" w:color="auto"/>
                <w:bottom w:val="none" w:sz="0" w:space="0" w:color="auto"/>
                <w:right w:val="none" w:sz="0" w:space="0" w:color="auto"/>
              </w:divBdr>
              <w:divsChild>
                <w:div w:id="486554696">
                  <w:marLeft w:val="0"/>
                  <w:marRight w:val="0"/>
                  <w:marTop w:val="0"/>
                  <w:marBottom w:val="330"/>
                  <w:divBdr>
                    <w:top w:val="none" w:sz="0" w:space="0" w:color="auto"/>
                    <w:left w:val="none" w:sz="0" w:space="0" w:color="auto"/>
                    <w:bottom w:val="none" w:sz="0" w:space="0" w:color="auto"/>
                    <w:right w:val="none" w:sz="0" w:space="0" w:color="auto"/>
                  </w:divBdr>
                  <w:divsChild>
                    <w:div w:id="819035913">
                      <w:marLeft w:val="0"/>
                      <w:marRight w:val="0"/>
                      <w:marTop w:val="0"/>
                      <w:marBottom w:val="0"/>
                      <w:divBdr>
                        <w:top w:val="none" w:sz="0" w:space="0" w:color="auto"/>
                        <w:left w:val="none" w:sz="0" w:space="0" w:color="auto"/>
                        <w:bottom w:val="none" w:sz="0" w:space="0" w:color="auto"/>
                        <w:right w:val="none" w:sz="0" w:space="0" w:color="auto"/>
                      </w:divBdr>
                    </w:div>
                    <w:div w:id="1203785941">
                      <w:marLeft w:val="0"/>
                      <w:marRight w:val="0"/>
                      <w:marTop w:val="0"/>
                      <w:marBottom w:val="0"/>
                      <w:divBdr>
                        <w:top w:val="none" w:sz="0" w:space="0" w:color="auto"/>
                        <w:left w:val="none" w:sz="0" w:space="0" w:color="auto"/>
                        <w:bottom w:val="none" w:sz="0" w:space="0" w:color="auto"/>
                        <w:right w:val="none" w:sz="0" w:space="0" w:color="auto"/>
                      </w:divBdr>
                      <w:divsChild>
                        <w:div w:id="869759943">
                          <w:marLeft w:val="0"/>
                          <w:marRight w:val="270"/>
                          <w:marTop w:val="0"/>
                          <w:marBottom w:val="0"/>
                          <w:divBdr>
                            <w:top w:val="none" w:sz="0" w:space="0" w:color="auto"/>
                            <w:left w:val="none" w:sz="0" w:space="0" w:color="auto"/>
                            <w:bottom w:val="none" w:sz="0" w:space="0" w:color="auto"/>
                            <w:right w:val="none" w:sz="0" w:space="0" w:color="auto"/>
                          </w:divBdr>
                        </w:div>
                        <w:div w:id="947468714">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977636813">
              <w:marLeft w:val="0"/>
              <w:marRight w:val="0"/>
              <w:marTop w:val="0"/>
              <w:marBottom w:val="0"/>
              <w:divBdr>
                <w:top w:val="none" w:sz="0" w:space="0" w:color="auto"/>
                <w:left w:val="none" w:sz="0" w:space="0" w:color="auto"/>
                <w:bottom w:val="none" w:sz="0" w:space="0" w:color="auto"/>
                <w:right w:val="none" w:sz="0" w:space="0" w:color="auto"/>
              </w:divBdr>
              <w:divsChild>
                <w:div w:id="1033993221">
                  <w:marLeft w:val="0"/>
                  <w:marRight w:val="0"/>
                  <w:marTop w:val="0"/>
                  <w:marBottom w:val="0"/>
                  <w:divBdr>
                    <w:top w:val="none" w:sz="0" w:space="0" w:color="auto"/>
                    <w:left w:val="none" w:sz="0" w:space="0" w:color="auto"/>
                    <w:bottom w:val="none" w:sz="0" w:space="0" w:color="auto"/>
                    <w:right w:val="none" w:sz="0" w:space="0" w:color="auto"/>
                  </w:divBdr>
                  <w:divsChild>
                    <w:div w:id="60566687">
                      <w:marLeft w:val="0"/>
                      <w:marRight w:val="0"/>
                      <w:marTop w:val="0"/>
                      <w:marBottom w:val="0"/>
                      <w:divBdr>
                        <w:top w:val="none" w:sz="0" w:space="0" w:color="auto"/>
                        <w:left w:val="none" w:sz="0" w:space="0" w:color="auto"/>
                        <w:bottom w:val="none" w:sz="0" w:space="0" w:color="auto"/>
                        <w:right w:val="none" w:sz="0" w:space="0" w:color="auto"/>
                      </w:divBdr>
                    </w:div>
                    <w:div w:id="624123382">
                      <w:marLeft w:val="0"/>
                      <w:marRight w:val="0"/>
                      <w:marTop w:val="0"/>
                      <w:marBottom w:val="0"/>
                      <w:divBdr>
                        <w:top w:val="none" w:sz="0" w:space="0" w:color="auto"/>
                        <w:left w:val="none" w:sz="0" w:space="0" w:color="auto"/>
                        <w:bottom w:val="none" w:sz="0" w:space="0" w:color="auto"/>
                        <w:right w:val="none" w:sz="0" w:space="0" w:color="auto"/>
                      </w:divBdr>
                    </w:div>
                    <w:div w:id="178573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777059">
          <w:marLeft w:val="0"/>
          <w:marRight w:val="0"/>
          <w:marTop w:val="0"/>
          <w:marBottom w:val="0"/>
          <w:divBdr>
            <w:top w:val="none" w:sz="0" w:space="0" w:color="auto"/>
            <w:left w:val="none" w:sz="0" w:space="0" w:color="auto"/>
            <w:bottom w:val="none" w:sz="0" w:space="0" w:color="auto"/>
            <w:right w:val="none" w:sz="0" w:space="0" w:color="auto"/>
          </w:divBdr>
          <w:divsChild>
            <w:div w:id="1590305790">
              <w:marLeft w:val="0"/>
              <w:marRight w:val="0"/>
              <w:marTop w:val="0"/>
              <w:marBottom w:val="0"/>
              <w:divBdr>
                <w:top w:val="none" w:sz="0" w:space="0" w:color="auto"/>
                <w:left w:val="none" w:sz="0" w:space="0" w:color="auto"/>
                <w:bottom w:val="none" w:sz="0" w:space="0" w:color="auto"/>
                <w:right w:val="none" w:sz="0" w:space="0" w:color="auto"/>
              </w:divBdr>
              <w:divsChild>
                <w:div w:id="2120565103">
                  <w:marLeft w:val="0"/>
                  <w:marRight w:val="0"/>
                  <w:marTop w:val="0"/>
                  <w:marBottom w:val="0"/>
                  <w:divBdr>
                    <w:top w:val="none" w:sz="0" w:space="0" w:color="auto"/>
                    <w:left w:val="none" w:sz="0" w:space="0" w:color="auto"/>
                    <w:bottom w:val="none" w:sz="0" w:space="0" w:color="auto"/>
                    <w:right w:val="none" w:sz="0" w:space="0" w:color="auto"/>
                  </w:divBdr>
                  <w:divsChild>
                    <w:div w:id="1530335800">
                      <w:marLeft w:val="0"/>
                      <w:marRight w:val="0"/>
                      <w:marTop w:val="0"/>
                      <w:marBottom w:val="0"/>
                      <w:divBdr>
                        <w:top w:val="none" w:sz="0" w:space="0" w:color="auto"/>
                        <w:left w:val="none" w:sz="0" w:space="0" w:color="auto"/>
                        <w:bottom w:val="none" w:sz="0" w:space="0" w:color="auto"/>
                        <w:right w:val="none" w:sz="0" w:space="0" w:color="auto"/>
                      </w:divBdr>
                      <w:divsChild>
                        <w:div w:id="702250992">
                          <w:marLeft w:val="0"/>
                          <w:marRight w:val="0"/>
                          <w:marTop w:val="180"/>
                          <w:marBottom w:val="0"/>
                          <w:divBdr>
                            <w:top w:val="none" w:sz="0" w:space="0" w:color="auto"/>
                            <w:left w:val="none" w:sz="0" w:space="0" w:color="auto"/>
                            <w:bottom w:val="none" w:sz="0" w:space="0" w:color="auto"/>
                            <w:right w:val="none" w:sz="0" w:space="0" w:color="auto"/>
                          </w:divBdr>
                          <w:divsChild>
                            <w:div w:id="437603081">
                              <w:marLeft w:val="0"/>
                              <w:marRight w:val="0"/>
                              <w:marTop w:val="0"/>
                              <w:marBottom w:val="0"/>
                              <w:divBdr>
                                <w:top w:val="none" w:sz="0" w:space="0" w:color="auto"/>
                                <w:left w:val="none" w:sz="0" w:space="0" w:color="auto"/>
                                <w:bottom w:val="none" w:sz="0" w:space="0" w:color="auto"/>
                                <w:right w:val="none" w:sz="0" w:space="0" w:color="auto"/>
                              </w:divBdr>
                              <w:divsChild>
                                <w:div w:id="162474262">
                                  <w:marLeft w:val="0"/>
                                  <w:marRight w:val="0"/>
                                  <w:marTop w:val="0"/>
                                  <w:marBottom w:val="0"/>
                                  <w:divBdr>
                                    <w:top w:val="none" w:sz="0" w:space="0" w:color="auto"/>
                                    <w:left w:val="none" w:sz="0" w:space="0" w:color="auto"/>
                                    <w:bottom w:val="none" w:sz="0" w:space="0" w:color="auto"/>
                                    <w:right w:val="none" w:sz="0" w:space="0" w:color="auto"/>
                                  </w:divBdr>
                                </w:div>
                                <w:div w:id="204488092">
                                  <w:marLeft w:val="0"/>
                                  <w:marRight w:val="0"/>
                                  <w:marTop w:val="0"/>
                                  <w:marBottom w:val="0"/>
                                  <w:divBdr>
                                    <w:top w:val="none" w:sz="0" w:space="0" w:color="auto"/>
                                    <w:left w:val="none" w:sz="0" w:space="0" w:color="auto"/>
                                    <w:bottom w:val="none" w:sz="0" w:space="0" w:color="auto"/>
                                    <w:right w:val="none" w:sz="0" w:space="0" w:color="auto"/>
                                  </w:divBdr>
                                  <w:divsChild>
                                    <w:div w:id="1564830888">
                                      <w:marLeft w:val="0"/>
                                      <w:marRight w:val="0"/>
                                      <w:marTop w:val="0"/>
                                      <w:marBottom w:val="0"/>
                                      <w:divBdr>
                                        <w:top w:val="none" w:sz="0" w:space="0" w:color="auto"/>
                                        <w:left w:val="none" w:sz="0" w:space="0" w:color="auto"/>
                                        <w:bottom w:val="none" w:sz="0" w:space="0" w:color="auto"/>
                                        <w:right w:val="none" w:sz="0" w:space="0" w:color="auto"/>
                                      </w:divBdr>
                                      <w:divsChild>
                                        <w:div w:id="1111242523">
                                          <w:marLeft w:val="0"/>
                                          <w:marRight w:val="0"/>
                                          <w:marTop w:val="0"/>
                                          <w:marBottom w:val="0"/>
                                          <w:divBdr>
                                            <w:top w:val="none" w:sz="0" w:space="0" w:color="auto"/>
                                            <w:left w:val="none" w:sz="0" w:space="0" w:color="auto"/>
                                            <w:bottom w:val="none" w:sz="0" w:space="0" w:color="auto"/>
                                            <w:right w:val="none" w:sz="0" w:space="0" w:color="auto"/>
                                          </w:divBdr>
                                        </w:div>
                                        <w:div w:id="1494640496">
                                          <w:marLeft w:val="0"/>
                                          <w:marRight w:val="0"/>
                                          <w:marTop w:val="0"/>
                                          <w:marBottom w:val="0"/>
                                          <w:divBdr>
                                            <w:top w:val="none" w:sz="0" w:space="0" w:color="auto"/>
                                            <w:left w:val="none" w:sz="0" w:space="0" w:color="auto"/>
                                            <w:bottom w:val="none" w:sz="0" w:space="0" w:color="auto"/>
                                            <w:right w:val="none" w:sz="0" w:space="0" w:color="auto"/>
                                          </w:divBdr>
                                        </w:div>
                                        <w:div w:id="198095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383111">
      <w:bodyDiv w:val="1"/>
      <w:marLeft w:val="0"/>
      <w:marRight w:val="0"/>
      <w:marTop w:val="0"/>
      <w:marBottom w:val="0"/>
      <w:divBdr>
        <w:top w:val="none" w:sz="0" w:space="0" w:color="auto"/>
        <w:left w:val="none" w:sz="0" w:space="0" w:color="auto"/>
        <w:bottom w:val="none" w:sz="0" w:space="0" w:color="auto"/>
        <w:right w:val="none" w:sz="0" w:space="0" w:color="auto"/>
      </w:divBdr>
    </w:div>
    <w:div w:id="761875924">
      <w:bodyDiv w:val="1"/>
      <w:marLeft w:val="0"/>
      <w:marRight w:val="0"/>
      <w:marTop w:val="0"/>
      <w:marBottom w:val="0"/>
      <w:divBdr>
        <w:top w:val="none" w:sz="0" w:space="0" w:color="auto"/>
        <w:left w:val="none" w:sz="0" w:space="0" w:color="auto"/>
        <w:bottom w:val="none" w:sz="0" w:space="0" w:color="auto"/>
        <w:right w:val="none" w:sz="0" w:space="0" w:color="auto"/>
      </w:divBdr>
    </w:div>
    <w:div w:id="1001665276">
      <w:bodyDiv w:val="1"/>
      <w:marLeft w:val="0"/>
      <w:marRight w:val="0"/>
      <w:marTop w:val="0"/>
      <w:marBottom w:val="0"/>
      <w:divBdr>
        <w:top w:val="none" w:sz="0" w:space="0" w:color="auto"/>
        <w:left w:val="none" w:sz="0" w:space="0" w:color="auto"/>
        <w:bottom w:val="none" w:sz="0" w:space="0" w:color="auto"/>
        <w:right w:val="none" w:sz="0" w:space="0" w:color="auto"/>
      </w:divBdr>
    </w:div>
    <w:div w:id="1452823666">
      <w:bodyDiv w:val="1"/>
      <w:marLeft w:val="0"/>
      <w:marRight w:val="0"/>
      <w:marTop w:val="0"/>
      <w:marBottom w:val="0"/>
      <w:divBdr>
        <w:top w:val="none" w:sz="0" w:space="0" w:color="auto"/>
        <w:left w:val="none" w:sz="0" w:space="0" w:color="auto"/>
        <w:bottom w:val="none" w:sz="0" w:space="0" w:color="auto"/>
        <w:right w:val="none" w:sz="0" w:space="0" w:color="auto"/>
      </w:divBdr>
      <w:divsChild>
        <w:div w:id="856312489">
          <w:marLeft w:val="0"/>
          <w:marRight w:val="0"/>
          <w:marTop w:val="0"/>
          <w:marBottom w:val="0"/>
          <w:divBdr>
            <w:top w:val="none" w:sz="0" w:space="0" w:color="auto"/>
            <w:left w:val="none" w:sz="0" w:space="0" w:color="auto"/>
            <w:bottom w:val="none" w:sz="0" w:space="0" w:color="auto"/>
            <w:right w:val="none" w:sz="0" w:space="0" w:color="auto"/>
          </w:divBdr>
          <w:divsChild>
            <w:div w:id="1418986087">
              <w:marLeft w:val="0"/>
              <w:marRight w:val="0"/>
              <w:marTop w:val="0"/>
              <w:marBottom w:val="0"/>
              <w:divBdr>
                <w:top w:val="none" w:sz="0" w:space="0" w:color="auto"/>
                <w:left w:val="none" w:sz="0" w:space="0" w:color="auto"/>
                <w:bottom w:val="none" w:sz="0" w:space="0" w:color="auto"/>
                <w:right w:val="none" w:sz="0" w:space="0" w:color="auto"/>
              </w:divBdr>
              <w:divsChild>
                <w:div w:id="1384790566">
                  <w:marLeft w:val="0"/>
                  <w:marRight w:val="0"/>
                  <w:marTop w:val="0"/>
                  <w:marBottom w:val="0"/>
                  <w:divBdr>
                    <w:top w:val="none" w:sz="0" w:space="0" w:color="auto"/>
                    <w:left w:val="none" w:sz="0" w:space="0" w:color="auto"/>
                    <w:bottom w:val="none" w:sz="0" w:space="0" w:color="auto"/>
                    <w:right w:val="none" w:sz="0" w:space="0" w:color="auto"/>
                  </w:divBdr>
                  <w:divsChild>
                    <w:div w:id="1183009976">
                      <w:marLeft w:val="0"/>
                      <w:marRight w:val="0"/>
                      <w:marTop w:val="0"/>
                      <w:marBottom w:val="0"/>
                      <w:divBdr>
                        <w:top w:val="none" w:sz="0" w:space="0" w:color="auto"/>
                        <w:left w:val="none" w:sz="0" w:space="0" w:color="auto"/>
                        <w:bottom w:val="none" w:sz="0" w:space="0" w:color="auto"/>
                        <w:right w:val="none" w:sz="0" w:space="0" w:color="auto"/>
                      </w:divBdr>
                      <w:divsChild>
                        <w:div w:id="1409226028">
                          <w:marLeft w:val="0"/>
                          <w:marRight w:val="0"/>
                          <w:marTop w:val="0"/>
                          <w:marBottom w:val="0"/>
                          <w:divBdr>
                            <w:top w:val="none" w:sz="0" w:space="0" w:color="auto"/>
                            <w:left w:val="none" w:sz="0" w:space="0" w:color="auto"/>
                            <w:bottom w:val="none" w:sz="0" w:space="0" w:color="auto"/>
                            <w:right w:val="none" w:sz="0" w:space="0" w:color="auto"/>
                          </w:divBdr>
                          <w:divsChild>
                            <w:div w:id="41175381">
                              <w:marLeft w:val="0"/>
                              <w:marRight w:val="0"/>
                              <w:marTop w:val="0"/>
                              <w:marBottom w:val="0"/>
                              <w:divBdr>
                                <w:top w:val="none" w:sz="0" w:space="0" w:color="auto"/>
                                <w:left w:val="none" w:sz="0" w:space="0" w:color="auto"/>
                                <w:bottom w:val="none" w:sz="0" w:space="0" w:color="auto"/>
                                <w:right w:val="none" w:sz="0" w:space="0" w:color="auto"/>
                              </w:divBdr>
                              <w:divsChild>
                                <w:div w:id="1609501737">
                                  <w:marLeft w:val="0"/>
                                  <w:marRight w:val="0"/>
                                  <w:marTop w:val="0"/>
                                  <w:marBottom w:val="0"/>
                                  <w:divBdr>
                                    <w:top w:val="none" w:sz="0" w:space="0" w:color="auto"/>
                                    <w:left w:val="none" w:sz="0" w:space="0" w:color="auto"/>
                                    <w:bottom w:val="none" w:sz="0" w:space="0" w:color="auto"/>
                                    <w:right w:val="none" w:sz="0" w:space="0" w:color="auto"/>
                                  </w:divBdr>
                                  <w:divsChild>
                                    <w:div w:id="97579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676739">
              <w:marLeft w:val="0"/>
              <w:marRight w:val="0"/>
              <w:marTop w:val="0"/>
              <w:marBottom w:val="0"/>
              <w:divBdr>
                <w:top w:val="none" w:sz="0" w:space="0" w:color="auto"/>
                <w:left w:val="none" w:sz="0" w:space="0" w:color="auto"/>
                <w:bottom w:val="none" w:sz="0" w:space="0" w:color="auto"/>
                <w:right w:val="none" w:sz="0" w:space="0" w:color="auto"/>
              </w:divBdr>
              <w:divsChild>
                <w:div w:id="1102337343">
                  <w:marLeft w:val="0"/>
                  <w:marRight w:val="0"/>
                  <w:marTop w:val="0"/>
                  <w:marBottom w:val="0"/>
                  <w:divBdr>
                    <w:top w:val="none" w:sz="0" w:space="0" w:color="auto"/>
                    <w:left w:val="none" w:sz="0" w:space="0" w:color="auto"/>
                    <w:bottom w:val="none" w:sz="0" w:space="0" w:color="auto"/>
                    <w:right w:val="none" w:sz="0" w:space="0" w:color="auto"/>
                  </w:divBdr>
                  <w:divsChild>
                    <w:div w:id="39980308">
                      <w:marLeft w:val="0"/>
                      <w:marRight w:val="0"/>
                      <w:marTop w:val="0"/>
                      <w:marBottom w:val="0"/>
                      <w:divBdr>
                        <w:top w:val="none" w:sz="0" w:space="0" w:color="auto"/>
                        <w:left w:val="none" w:sz="0" w:space="0" w:color="auto"/>
                        <w:bottom w:val="none" w:sz="0" w:space="0" w:color="auto"/>
                        <w:right w:val="none" w:sz="0" w:space="0" w:color="auto"/>
                      </w:divBdr>
                      <w:divsChild>
                        <w:div w:id="1601571003">
                          <w:marLeft w:val="0"/>
                          <w:marRight w:val="0"/>
                          <w:marTop w:val="0"/>
                          <w:marBottom w:val="0"/>
                          <w:divBdr>
                            <w:top w:val="none" w:sz="0" w:space="0" w:color="auto"/>
                            <w:left w:val="none" w:sz="0" w:space="0" w:color="auto"/>
                            <w:bottom w:val="none" w:sz="0" w:space="0" w:color="auto"/>
                            <w:right w:val="none" w:sz="0" w:space="0" w:color="auto"/>
                          </w:divBdr>
                          <w:divsChild>
                            <w:div w:id="933896634">
                              <w:marLeft w:val="0"/>
                              <w:marRight w:val="0"/>
                              <w:marTop w:val="0"/>
                              <w:marBottom w:val="0"/>
                              <w:divBdr>
                                <w:top w:val="none" w:sz="0" w:space="0" w:color="auto"/>
                                <w:left w:val="none" w:sz="0" w:space="0" w:color="auto"/>
                                <w:bottom w:val="none" w:sz="0" w:space="0" w:color="auto"/>
                                <w:right w:val="none" w:sz="0" w:space="0" w:color="auto"/>
                              </w:divBdr>
                              <w:divsChild>
                                <w:div w:id="5154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90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lkcson.ru/obratnaja_svja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6760D-7486-4B45-9191-1A8F86BDD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Pages>
  <Words>609</Words>
  <Characters>3477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YshakovaYS</cp:lastModifiedBy>
  <cp:revision>6</cp:revision>
  <cp:lastPrinted>2021-04-21T09:42:00Z</cp:lastPrinted>
  <dcterms:created xsi:type="dcterms:W3CDTF">2021-01-22T08:09:00Z</dcterms:created>
  <dcterms:modified xsi:type="dcterms:W3CDTF">2025-10-31T09:27:00Z</dcterms:modified>
</cp:coreProperties>
</file>